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A7024" w:rsidTr="004A7024">
        <w:tc>
          <w:tcPr>
            <w:tcW w:w="3303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4A7024" w:rsidTr="004A7024">
        <w:tc>
          <w:tcPr>
            <w:tcW w:w="3303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A7024" w:rsidRDefault="004A7024" w:rsidP="004A70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Раменской автошколы №1</w:t>
            </w:r>
          </w:p>
        </w:tc>
      </w:tr>
      <w:tr w:rsidR="004A7024" w:rsidTr="004A7024">
        <w:tc>
          <w:tcPr>
            <w:tcW w:w="3303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A7024" w:rsidRDefault="004A7024" w:rsidP="007B27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А.В.Горовой</w:t>
            </w:r>
            <w:proofErr w:type="spellEnd"/>
          </w:p>
        </w:tc>
      </w:tr>
    </w:tbl>
    <w:p w:rsidR="004A7024" w:rsidRDefault="004A7024" w:rsidP="007B27E1">
      <w:pPr>
        <w:pStyle w:val="a5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C1CDB" w:rsidRDefault="007B27E1" w:rsidP="007B27E1">
      <w:pPr>
        <w:pStyle w:val="a5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4A702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A7024">
        <w:rPr>
          <w:rFonts w:ascii="Times New Roman" w:hAnsi="Times New Roman" w:cs="Times New Roman"/>
          <w:b/>
          <w:sz w:val="28"/>
          <w:szCs w:val="28"/>
        </w:rPr>
        <w:br/>
      </w:r>
      <w:r w:rsidRPr="007B27E1">
        <w:rPr>
          <w:rFonts w:ascii="Times New Roman" w:hAnsi="Times New Roman" w:cs="Times New Roman"/>
          <w:sz w:val="28"/>
          <w:szCs w:val="28"/>
        </w:rPr>
        <w:t xml:space="preserve">о порядке сдачи  </w:t>
      </w:r>
      <w:r w:rsidR="00DC1CDB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Pr="007B27E1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DC1CDB">
        <w:rPr>
          <w:rFonts w:ascii="Times New Roman" w:hAnsi="Times New Roman" w:cs="Times New Roman"/>
          <w:sz w:val="28"/>
          <w:szCs w:val="28"/>
        </w:rPr>
        <w:t>а</w:t>
      </w:r>
    </w:p>
    <w:p w:rsidR="007B27E1" w:rsidRDefault="007B27E1" w:rsidP="007B27E1">
      <w:pPr>
        <w:pStyle w:val="a5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в</w:t>
      </w:r>
      <w:r w:rsidR="00DC1CDB">
        <w:rPr>
          <w:rFonts w:ascii="Times New Roman" w:hAnsi="Times New Roman" w:cs="Times New Roman"/>
          <w:sz w:val="28"/>
          <w:szCs w:val="28"/>
        </w:rPr>
        <w:t xml:space="preserve"> </w:t>
      </w:r>
      <w:r w:rsidRPr="007B27E1">
        <w:rPr>
          <w:rFonts w:ascii="Times New Roman" w:hAnsi="Times New Roman" w:cs="Times New Roman"/>
          <w:sz w:val="28"/>
          <w:szCs w:val="28"/>
        </w:rPr>
        <w:t xml:space="preserve">группах </w:t>
      </w:r>
      <w:proofErr w:type="gramStart"/>
      <w:r w:rsidRPr="007B27E1">
        <w:rPr>
          <w:rFonts w:ascii="Times New Roman" w:hAnsi="Times New Roman" w:cs="Times New Roman"/>
          <w:sz w:val="28"/>
          <w:szCs w:val="28"/>
        </w:rPr>
        <w:t>подготовки  водителей</w:t>
      </w:r>
      <w:proofErr w:type="gramEnd"/>
      <w:r w:rsidRPr="007B27E1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"В" </w:t>
      </w:r>
    </w:p>
    <w:p w:rsidR="007B27E1" w:rsidRPr="007B27E1" w:rsidRDefault="007B27E1" w:rsidP="007B27E1">
      <w:pPr>
        <w:pStyle w:val="a5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Раменской автошколе №1</w:t>
      </w:r>
      <w:r w:rsidRPr="007B27E1">
        <w:rPr>
          <w:rFonts w:ascii="Times New Roman" w:hAnsi="Times New Roman" w:cs="Times New Roman"/>
          <w:sz w:val="28"/>
          <w:szCs w:val="28"/>
        </w:rPr>
        <w:t>.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 </w:t>
      </w:r>
    </w:p>
    <w:p w:rsidR="007B27E1" w:rsidRPr="00DC1CDB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DB">
        <w:rPr>
          <w:rFonts w:ascii="Times New Roman" w:hAnsi="Times New Roman" w:cs="Times New Roman"/>
          <w:b/>
          <w:sz w:val="28"/>
          <w:szCs w:val="28"/>
        </w:rPr>
        <w:t>1.  Общие   правила.</w:t>
      </w:r>
    </w:p>
    <w:p w:rsidR="007B27E1" w:rsidRPr="007B27E1" w:rsidRDefault="00DC1CDB" w:rsidP="008E32AC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27E1" w:rsidRPr="007B27E1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проведения </w:t>
      </w:r>
      <w:proofErr w:type="gramStart"/>
      <w:r w:rsidR="00673594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="00673594" w:rsidRPr="007B27E1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E32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32AC">
        <w:rPr>
          <w:rFonts w:ascii="Times New Roman" w:hAnsi="Times New Roman" w:cs="Times New Roman"/>
          <w:sz w:val="28"/>
          <w:szCs w:val="28"/>
        </w:rPr>
        <w:t xml:space="preserve"> </w:t>
      </w:r>
      <w:r w:rsidR="007B27E1" w:rsidRPr="007B27E1">
        <w:rPr>
          <w:rFonts w:ascii="Times New Roman" w:hAnsi="Times New Roman" w:cs="Times New Roman"/>
          <w:sz w:val="28"/>
          <w:szCs w:val="28"/>
        </w:rPr>
        <w:t>в автошколе в соответствии с Уставом.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 xml:space="preserve">1.2. Испытания осуществляются для проверки знаний и </w:t>
      </w:r>
      <w:proofErr w:type="gramStart"/>
      <w:r w:rsidRPr="007B27E1">
        <w:rPr>
          <w:rFonts w:ascii="Times New Roman" w:hAnsi="Times New Roman" w:cs="Times New Roman"/>
          <w:sz w:val="28"/>
          <w:szCs w:val="28"/>
        </w:rPr>
        <w:t>навыков  обучившихся</w:t>
      </w:r>
      <w:proofErr w:type="gramEnd"/>
      <w:r w:rsidRPr="007B27E1">
        <w:rPr>
          <w:rFonts w:ascii="Times New Roman" w:hAnsi="Times New Roman" w:cs="Times New Roman"/>
          <w:sz w:val="28"/>
          <w:szCs w:val="28"/>
        </w:rPr>
        <w:t>  по программе вождения т</w:t>
      </w:r>
      <w:r w:rsidR="008E32AC">
        <w:rPr>
          <w:rFonts w:ascii="Times New Roman" w:hAnsi="Times New Roman" w:cs="Times New Roman"/>
          <w:sz w:val="28"/>
          <w:szCs w:val="28"/>
        </w:rPr>
        <w:t>ранспортного средства кат</w:t>
      </w:r>
      <w:r w:rsidR="008E32AC" w:rsidRPr="008E32AC">
        <w:rPr>
          <w:rFonts w:ascii="Times New Roman" w:hAnsi="Times New Roman" w:cs="Times New Roman"/>
          <w:sz w:val="28"/>
          <w:szCs w:val="28"/>
        </w:rPr>
        <w:t>.</w:t>
      </w:r>
      <w:r w:rsidR="008E32AC">
        <w:rPr>
          <w:rFonts w:ascii="Times New Roman" w:hAnsi="Times New Roman" w:cs="Times New Roman"/>
          <w:sz w:val="28"/>
          <w:szCs w:val="28"/>
        </w:rPr>
        <w:t xml:space="preserve"> </w:t>
      </w:r>
      <w:r w:rsidRPr="007B27E1">
        <w:rPr>
          <w:rFonts w:ascii="Times New Roman" w:hAnsi="Times New Roman" w:cs="Times New Roman"/>
          <w:sz w:val="28"/>
          <w:szCs w:val="28"/>
        </w:rPr>
        <w:t>«B».</w:t>
      </w:r>
    </w:p>
    <w:p w:rsidR="00DC1CDB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1.</w:t>
      </w:r>
      <w:r w:rsidR="00673594">
        <w:rPr>
          <w:rFonts w:ascii="Times New Roman" w:hAnsi="Times New Roman" w:cs="Times New Roman"/>
          <w:sz w:val="28"/>
          <w:szCs w:val="28"/>
        </w:rPr>
        <w:t>3. Квалификационный экзамен д</w:t>
      </w:r>
      <w:r w:rsidRPr="007B27E1">
        <w:rPr>
          <w:rFonts w:ascii="Times New Roman" w:hAnsi="Times New Roman" w:cs="Times New Roman"/>
          <w:sz w:val="28"/>
          <w:szCs w:val="28"/>
        </w:rPr>
        <w:t>елится на части:</w:t>
      </w:r>
    </w:p>
    <w:p w:rsidR="00DC1CDB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- теоретический;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- практический, в том числе 1-й этап - на автодроме, 2-й этап – по городу;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1.</w:t>
      </w:r>
      <w:r w:rsidR="00673594">
        <w:rPr>
          <w:rFonts w:ascii="Times New Roman" w:hAnsi="Times New Roman" w:cs="Times New Roman"/>
          <w:sz w:val="28"/>
          <w:szCs w:val="28"/>
        </w:rPr>
        <w:t>4</w:t>
      </w:r>
      <w:r w:rsidRPr="007B27E1">
        <w:rPr>
          <w:rFonts w:ascii="Times New Roman" w:hAnsi="Times New Roman" w:cs="Times New Roman"/>
          <w:sz w:val="28"/>
          <w:szCs w:val="28"/>
        </w:rPr>
        <w:t xml:space="preserve">. Каждая часть оценивается раздельно </w:t>
      </w:r>
      <w:r w:rsidR="00DC1CDB">
        <w:rPr>
          <w:rFonts w:ascii="Times New Roman" w:hAnsi="Times New Roman" w:cs="Times New Roman"/>
          <w:sz w:val="28"/>
          <w:szCs w:val="28"/>
        </w:rPr>
        <w:t>шкале «</w:t>
      </w:r>
      <w:r w:rsidR="00673594">
        <w:rPr>
          <w:rFonts w:ascii="Times New Roman" w:hAnsi="Times New Roman" w:cs="Times New Roman"/>
          <w:sz w:val="28"/>
          <w:szCs w:val="28"/>
        </w:rPr>
        <w:t>сдал</w:t>
      </w:r>
      <w:r w:rsidR="00DC1CDB">
        <w:rPr>
          <w:rFonts w:ascii="Times New Roman" w:hAnsi="Times New Roman" w:cs="Times New Roman"/>
          <w:sz w:val="28"/>
          <w:szCs w:val="28"/>
        </w:rPr>
        <w:t>» - «не</w:t>
      </w:r>
      <w:r w:rsidR="00673594">
        <w:rPr>
          <w:rFonts w:ascii="Times New Roman" w:hAnsi="Times New Roman" w:cs="Times New Roman"/>
          <w:sz w:val="28"/>
          <w:szCs w:val="28"/>
        </w:rPr>
        <w:t xml:space="preserve"> сдал</w:t>
      </w:r>
      <w:r w:rsidR="00DC1CDB">
        <w:rPr>
          <w:rFonts w:ascii="Times New Roman" w:hAnsi="Times New Roman" w:cs="Times New Roman"/>
          <w:sz w:val="28"/>
          <w:szCs w:val="28"/>
        </w:rPr>
        <w:t>».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Если испытуемый получил отметку</w:t>
      </w:r>
      <w:r w:rsidR="00DC1CDB">
        <w:rPr>
          <w:rFonts w:ascii="Times New Roman" w:hAnsi="Times New Roman" w:cs="Times New Roman"/>
          <w:sz w:val="28"/>
          <w:szCs w:val="28"/>
        </w:rPr>
        <w:t xml:space="preserve"> «не</w:t>
      </w:r>
      <w:r w:rsidR="001F5DA0">
        <w:rPr>
          <w:rFonts w:ascii="Times New Roman" w:hAnsi="Times New Roman" w:cs="Times New Roman"/>
          <w:sz w:val="28"/>
          <w:szCs w:val="28"/>
        </w:rPr>
        <w:t xml:space="preserve"> сдал</w:t>
      </w:r>
      <w:r w:rsidR="00DC1CDB">
        <w:rPr>
          <w:rFonts w:ascii="Times New Roman" w:hAnsi="Times New Roman" w:cs="Times New Roman"/>
          <w:sz w:val="28"/>
          <w:szCs w:val="28"/>
        </w:rPr>
        <w:t>»</w:t>
      </w:r>
      <w:r w:rsidRPr="007B27E1">
        <w:rPr>
          <w:rFonts w:ascii="Times New Roman" w:hAnsi="Times New Roman" w:cs="Times New Roman"/>
          <w:sz w:val="28"/>
          <w:szCs w:val="28"/>
        </w:rPr>
        <w:t xml:space="preserve">, то требуется пересдача только несданной </w:t>
      </w:r>
      <w:r w:rsidR="00DC1CDB">
        <w:rPr>
          <w:rFonts w:ascii="Times New Roman" w:hAnsi="Times New Roman" w:cs="Times New Roman"/>
          <w:sz w:val="28"/>
          <w:szCs w:val="28"/>
        </w:rPr>
        <w:t>части</w:t>
      </w:r>
      <w:r w:rsidRPr="007B27E1">
        <w:rPr>
          <w:rFonts w:ascii="Times New Roman" w:hAnsi="Times New Roman" w:cs="Times New Roman"/>
          <w:sz w:val="28"/>
          <w:szCs w:val="28"/>
        </w:rPr>
        <w:t xml:space="preserve">, но не менее чем через </w:t>
      </w:r>
      <w:r w:rsidR="00673594">
        <w:rPr>
          <w:rFonts w:ascii="Times New Roman" w:hAnsi="Times New Roman" w:cs="Times New Roman"/>
          <w:sz w:val="28"/>
          <w:szCs w:val="28"/>
        </w:rPr>
        <w:t>1 неделю</w:t>
      </w:r>
      <w:r w:rsidRPr="007B27E1">
        <w:rPr>
          <w:rFonts w:ascii="Times New Roman" w:hAnsi="Times New Roman" w:cs="Times New Roman"/>
          <w:sz w:val="28"/>
          <w:szCs w:val="28"/>
        </w:rPr>
        <w:t xml:space="preserve"> после неудачной попытки.</w:t>
      </w:r>
      <w:r w:rsidR="00A67BF1">
        <w:rPr>
          <w:rFonts w:ascii="Times New Roman" w:hAnsi="Times New Roman" w:cs="Times New Roman"/>
          <w:sz w:val="28"/>
          <w:szCs w:val="28"/>
        </w:rPr>
        <w:t xml:space="preserve"> </w:t>
      </w:r>
      <w:r w:rsidR="00A67BF1" w:rsidRPr="00A67BF1">
        <w:rPr>
          <w:rFonts w:ascii="Times New Roman" w:hAnsi="Times New Roman" w:cs="Times New Roman"/>
          <w:sz w:val="28"/>
          <w:szCs w:val="28"/>
        </w:rPr>
        <w:t>Для кандидатов в водители, не сдавших один из экзаменов с третьей и последующих попыток, повторный экзамен назначается не ранее чем через 30 дней.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1.</w:t>
      </w:r>
      <w:r w:rsidR="00673594">
        <w:rPr>
          <w:rFonts w:ascii="Times New Roman" w:hAnsi="Times New Roman" w:cs="Times New Roman"/>
          <w:sz w:val="28"/>
          <w:szCs w:val="28"/>
        </w:rPr>
        <w:t>5</w:t>
      </w:r>
      <w:r w:rsidRPr="007B27E1">
        <w:rPr>
          <w:rFonts w:ascii="Times New Roman" w:hAnsi="Times New Roman" w:cs="Times New Roman"/>
          <w:sz w:val="28"/>
          <w:szCs w:val="28"/>
        </w:rPr>
        <w:t xml:space="preserve">. </w:t>
      </w:r>
      <w:r w:rsidR="00DC1CDB">
        <w:rPr>
          <w:rFonts w:ascii="Times New Roman" w:hAnsi="Times New Roman" w:cs="Times New Roman"/>
          <w:sz w:val="28"/>
          <w:szCs w:val="28"/>
        </w:rPr>
        <w:t xml:space="preserve">Для проведения практической части </w:t>
      </w:r>
      <w:r w:rsidR="00DC1CDB" w:rsidRPr="007B27E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7B27E1">
        <w:rPr>
          <w:rFonts w:ascii="Times New Roman" w:hAnsi="Times New Roman" w:cs="Times New Roman"/>
          <w:sz w:val="28"/>
          <w:szCs w:val="28"/>
        </w:rPr>
        <w:t xml:space="preserve">автомашины, </w:t>
      </w:r>
      <w:proofErr w:type="gramStart"/>
      <w:r w:rsidRPr="007B27E1">
        <w:rPr>
          <w:rFonts w:ascii="Times New Roman" w:hAnsi="Times New Roman" w:cs="Times New Roman"/>
          <w:sz w:val="28"/>
          <w:szCs w:val="28"/>
        </w:rPr>
        <w:t>используемые  для</w:t>
      </w:r>
      <w:proofErr w:type="gramEnd"/>
      <w:r w:rsidRPr="007B27E1">
        <w:rPr>
          <w:rFonts w:ascii="Times New Roman" w:hAnsi="Times New Roman" w:cs="Times New Roman"/>
          <w:sz w:val="28"/>
          <w:szCs w:val="28"/>
        </w:rPr>
        <w:t>  обучения</w:t>
      </w:r>
      <w:r w:rsidR="00673594">
        <w:rPr>
          <w:rFonts w:ascii="Times New Roman" w:hAnsi="Times New Roman" w:cs="Times New Roman"/>
          <w:sz w:val="28"/>
          <w:szCs w:val="28"/>
        </w:rPr>
        <w:t xml:space="preserve"> в автошколе</w:t>
      </w:r>
      <w:r w:rsidRPr="007B27E1">
        <w:rPr>
          <w:rFonts w:ascii="Times New Roman" w:hAnsi="Times New Roman" w:cs="Times New Roman"/>
          <w:sz w:val="28"/>
          <w:szCs w:val="28"/>
        </w:rPr>
        <w:t>.</w:t>
      </w:r>
    </w:p>
    <w:p w:rsidR="00DC1CDB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1.</w:t>
      </w:r>
      <w:r w:rsidR="00673594">
        <w:rPr>
          <w:rFonts w:ascii="Times New Roman" w:hAnsi="Times New Roman" w:cs="Times New Roman"/>
          <w:sz w:val="28"/>
          <w:szCs w:val="28"/>
        </w:rPr>
        <w:t>6</w:t>
      </w:r>
      <w:r w:rsidRPr="007B27E1">
        <w:rPr>
          <w:rFonts w:ascii="Times New Roman" w:hAnsi="Times New Roman" w:cs="Times New Roman"/>
          <w:sz w:val="28"/>
          <w:szCs w:val="28"/>
        </w:rPr>
        <w:t>. Допускаются курсанты:</w:t>
      </w:r>
    </w:p>
    <w:p w:rsidR="00DC1CDB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 - не имеющие задолженности</w:t>
      </w:r>
      <w:r w:rsidR="00673594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Pr="007B27E1">
        <w:rPr>
          <w:rFonts w:ascii="Times New Roman" w:hAnsi="Times New Roman" w:cs="Times New Roman"/>
          <w:sz w:val="28"/>
          <w:szCs w:val="28"/>
        </w:rPr>
        <w:t>;</w:t>
      </w:r>
    </w:p>
    <w:p w:rsidR="00DC1CDB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 - успевающие по всем предметам;</w:t>
      </w:r>
    </w:p>
    <w:p w:rsidR="007B27E1" w:rsidRPr="007B27E1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 - предоставившие полностью и правильно оформленные документы;</w:t>
      </w:r>
    </w:p>
    <w:p w:rsidR="007B27E1" w:rsidRPr="007B27E1" w:rsidRDefault="00DC1CDB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35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Результаты</w:t>
      </w:r>
      <w:r w:rsidR="007B27E1" w:rsidRPr="007B27E1">
        <w:rPr>
          <w:rFonts w:ascii="Times New Roman" w:hAnsi="Times New Roman" w:cs="Times New Roman"/>
          <w:sz w:val="28"/>
          <w:szCs w:val="28"/>
        </w:rPr>
        <w:t xml:space="preserve"> фиксируются в протоколе.</w:t>
      </w:r>
    </w:p>
    <w:p w:rsidR="007B27E1" w:rsidRPr="007B27E1" w:rsidRDefault="00673594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B27E1" w:rsidRPr="007B2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</w:t>
      </w:r>
      <w:r w:rsidR="007B27E1" w:rsidRPr="007B27E1">
        <w:rPr>
          <w:rFonts w:ascii="Times New Roman" w:hAnsi="Times New Roman" w:cs="Times New Roman"/>
          <w:sz w:val="28"/>
          <w:szCs w:val="28"/>
        </w:rPr>
        <w:t>принимается комиссией, назначенной директором автошколы.</w:t>
      </w:r>
    </w:p>
    <w:p w:rsidR="00DC1CDB" w:rsidRDefault="00DC1CDB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27E1" w:rsidRPr="00DC1CDB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27E1" w:rsidRPr="00DC1CD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B27E1" w:rsidRPr="00DC1CDB">
        <w:rPr>
          <w:rFonts w:ascii="Times New Roman" w:hAnsi="Times New Roman" w:cs="Times New Roman"/>
          <w:b/>
          <w:sz w:val="28"/>
          <w:szCs w:val="28"/>
        </w:rPr>
        <w:t>Содержание  экзаменов</w:t>
      </w:r>
      <w:proofErr w:type="gramEnd"/>
      <w:r w:rsidR="007B27E1" w:rsidRPr="00DC1CDB">
        <w:rPr>
          <w:rFonts w:ascii="Times New Roman" w:hAnsi="Times New Roman" w:cs="Times New Roman"/>
          <w:b/>
          <w:sz w:val="28"/>
          <w:szCs w:val="28"/>
        </w:rPr>
        <w:t>.</w:t>
      </w:r>
    </w:p>
    <w:p w:rsidR="00A67BF1" w:rsidRPr="00A67BF1" w:rsidRDefault="00D63950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7E1" w:rsidRPr="007B27E1">
        <w:rPr>
          <w:rFonts w:ascii="Times New Roman" w:hAnsi="Times New Roman" w:cs="Times New Roman"/>
          <w:sz w:val="28"/>
          <w:szCs w:val="28"/>
        </w:rPr>
        <w:t xml:space="preserve">.1. </w:t>
      </w:r>
      <w:r w:rsidR="00A67BF1">
        <w:rPr>
          <w:rFonts w:ascii="Times New Roman" w:hAnsi="Times New Roman" w:cs="Times New Roman"/>
          <w:sz w:val="28"/>
          <w:szCs w:val="28"/>
        </w:rPr>
        <w:t>Т</w:t>
      </w:r>
      <w:r w:rsidR="00A67BF1" w:rsidRPr="00A67BF1">
        <w:rPr>
          <w:rFonts w:ascii="Times New Roman" w:hAnsi="Times New Roman" w:cs="Times New Roman"/>
          <w:sz w:val="28"/>
          <w:szCs w:val="28"/>
        </w:rPr>
        <w:t>еоретическ</w:t>
      </w:r>
      <w:r w:rsidR="00433DD4">
        <w:rPr>
          <w:rFonts w:ascii="Times New Roman" w:hAnsi="Times New Roman" w:cs="Times New Roman"/>
          <w:sz w:val="28"/>
          <w:szCs w:val="28"/>
        </w:rPr>
        <w:t>ая часть</w:t>
      </w:r>
      <w:r w:rsidR="00A67BF1" w:rsidRPr="00A67BF1">
        <w:rPr>
          <w:rFonts w:ascii="Times New Roman" w:hAnsi="Times New Roman" w:cs="Times New Roman"/>
          <w:sz w:val="28"/>
          <w:szCs w:val="28"/>
        </w:rPr>
        <w:t xml:space="preserve"> принимается с использованием автоматизированной системы (аппаратно-программного комплекса) на основе комплекта экзаменационных задач, сформированных в экзаменационные билеты.</w:t>
      </w:r>
    </w:p>
    <w:p w:rsidR="00A67BF1" w:rsidRPr="00A67BF1" w:rsidRDefault="00A67BF1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49"/>
      <w:bookmarkStart w:id="1" w:name="dst100050"/>
      <w:bookmarkEnd w:id="0"/>
      <w:bookmarkEnd w:id="1"/>
      <w:r w:rsidRPr="00A67BF1">
        <w:rPr>
          <w:rFonts w:ascii="Times New Roman" w:hAnsi="Times New Roman" w:cs="Times New Roman"/>
          <w:sz w:val="28"/>
          <w:szCs w:val="28"/>
        </w:rPr>
        <w:t>При проведении теоретического экзамена проверяются знания кандидатом в водители:</w:t>
      </w:r>
    </w:p>
    <w:p w:rsidR="00A67BF1" w:rsidRPr="00A67BF1" w:rsidRDefault="00A67BF1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51"/>
      <w:bookmarkEnd w:id="2"/>
      <w:r w:rsidRPr="00A67BF1">
        <w:rPr>
          <w:rFonts w:ascii="Times New Roman" w:hAnsi="Times New Roman" w:cs="Times New Roman"/>
          <w:sz w:val="28"/>
          <w:szCs w:val="28"/>
        </w:rPr>
        <w:t>а) </w:t>
      </w:r>
      <w:hyperlink r:id="rId5" w:anchor="dst100015" w:history="1">
        <w:r w:rsidRPr="00A67BF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A67BF1">
        <w:rPr>
          <w:rFonts w:ascii="Times New Roman" w:hAnsi="Times New Roman" w:cs="Times New Roman"/>
          <w:sz w:val="28"/>
          <w:szCs w:val="28"/>
        </w:rPr>
        <w:t> дорожного движения Российской Федерации;</w:t>
      </w:r>
    </w:p>
    <w:p w:rsidR="00A67BF1" w:rsidRPr="00A67BF1" w:rsidRDefault="00A67BF1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52"/>
      <w:bookmarkEnd w:id="3"/>
      <w:r w:rsidRPr="00A67BF1">
        <w:rPr>
          <w:rFonts w:ascii="Times New Roman" w:hAnsi="Times New Roman" w:cs="Times New Roman"/>
          <w:sz w:val="28"/>
          <w:szCs w:val="28"/>
        </w:rPr>
        <w:t>б) </w:t>
      </w:r>
      <w:hyperlink r:id="rId6" w:anchor="dst100752" w:history="1">
        <w:r w:rsidRPr="00A67BF1">
          <w:rPr>
            <w:rFonts w:ascii="Times New Roman" w:hAnsi="Times New Roman" w:cs="Times New Roman"/>
            <w:sz w:val="28"/>
            <w:szCs w:val="28"/>
          </w:rPr>
          <w:t>Основных положений</w:t>
        </w:r>
      </w:hyperlink>
      <w:r w:rsidRPr="00A67BF1">
        <w:rPr>
          <w:rFonts w:ascii="Times New Roman" w:hAnsi="Times New Roman" w:cs="Times New Roman"/>
          <w:sz w:val="28"/>
          <w:szCs w:val="28"/>
        </w:rPr>
        <w:t> 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A67BF1" w:rsidRPr="00A67BF1" w:rsidRDefault="00A67BF1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3"/>
      <w:bookmarkEnd w:id="4"/>
      <w:r w:rsidRPr="00A67BF1">
        <w:rPr>
          <w:rFonts w:ascii="Times New Roman" w:hAnsi="Times New Roman" w:cs="Times New Roman"/>
          <w:sz w:val="28"/>
          <w:szCs w:val="28"/>
        </w:rPr>
        <w:t>в) законодательства Российской Федерации в части, касающейся обеспечения безопасности дорожного движения;</w:t>
      </w:r>
    </w:p>
    <w:p w:rsidR="00A67BF1" w:rsidRPr="00A67BF1" w:rsidRDefault="00A67BF1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54"/>
      <w:bookmarkEnd w:id="5"/>
      <w:r w:rsidRPr="00A67BF1">
        <w:rPr>
          <w:rFonts w:ascii="Times New Roman" w:hAnsi="Times New Roman" w:cs="Times New Roman"/>
          <w:sz w:val="28"/>
          <w:szCs w:val="28"/>
        </w:rPr>
        <w:t>г) основ безопасного управления транспортным средством;</w:t>
      </w:r>
    </w:p>
    <w:p w:rsidR="00A67BF1" w:rsidRPr="00A67BF1" w:rsidRDefault="00A67BF1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55"/>
      <w:bookmarkEnd w:id="6"/>
      <w:r w:rsidRPr="00A67BF1">
        <w:rPr>
          <w:rFonts w:ascii="Times New Roman" w:hAnsi="Times New Roman" w:cs="Times New Roman"/>
          <w:sz w:val="28"/>
          <w:szCs w:val="28"/>
        </w:rPr>
        <w:t>д) порядка оказания первой помощи лицам, пострадавшим при дорожно-транспортном происшествии.</w:t>
      </w:r>
    </w:p>
    <w:p w:rsidR="00FC7F1C" w:rsidRDefault="00D63950" w:rsidP="00A67B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B27E1" w:rsidRPr="007B27E1">
        <w:rPr>
          <w:rFonts w:ascii="Times New Roman" w:hAnsi="Times New Roman" w:cs="Times New Roman"/>
          <w:sz w:val="28"/>
          <w:szCs w:val="28"/>
        </w:rPr>
        <w:t>.</w:t>
      </w:r>
      <w:r w:rsidR="00433DD4">
        <w:rPr>
          <w:rFonts w:ascii="Times New Roman" w:hAnsi="Times New Roman" w:cs="Times New Roman"/>
          <w:sz w:val="28"/>
          <w:szCs w:val="28"/>
        </w:rPr>
        <w:t>2</w:t>
      </w:r>
      <w:r w:rsidR="007B27E1" w:rsidRPr="007B27E1">
        <w:rPr>
          <w:rFonts w:ascii="Times New Roman" w:hAnsi="Times New Roman" w:cs="Times New Roman"/>
          <w:sz w:val="28"/>
          <w:szCs w:val="28"/>
        </w:rPr>
        <w:t>. При проведении первого этапа практическ</w:t>
      </w:r>
      <w:r w:rsidR="00433DD4">
        <w:rPr>
          <w:rFonts w:ascii="Times New Roman" w:hAnsi="Times New Roman" w:cs="Times New Roman"/>
          <w:sz w:val="28"/>
          <w:szCs w:val="28"/>
        </w:rPr>
        <w:t>ой части</w:t>
      </w:r>
      <w:r w:rsidR="007B27E1" w:rsidRPr="007B27E1">
        <w:rPr>
          <w:rFonts w:ascii="Times New Roman" w:hAnsi="Times New Roman" w:cs="Times New Roman"/>
          <w:sz w:val="28"/>
          <w:szCs w:val="28"/>
        </w:rPr>
        <w:t xml:space="preserve"> экзамена у кандидата в водители проверяются соответствующие действия умения и навыки:</w:t>
      </w:r>
    </w:p>
    <w:p w:rsidR="00433DD4" w:rsidRPr="00433DD4" w:rsidRDefault="00433DD4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3DD4">
        <w:rPr>
          <w:rFonts w:ascii="Times New Roman" w:hAnsi="Times New Roman" w:cs="Times New Roman"/>
          <w:sz w:val="28"/>
          <w:szCs w:val="28"/>
        </w:rPr>
        <w:t>а) остановка и начало движения на</w:t>
      </w:r>
      <w:r>
        <w:rPr>
          <w:rFonts w:ascii="Times New Roman" w:hAnsi="Times New Roman" w:cs="Times New Roman"/>
          <w:sz w:val="28"/>
          <w:szCs w:val="28"/>
        </w:rPr>
        <w:t xml:space="preserve"> подъёме</w:t>
      </w:r>
      <w:r w:rsidRPr="00433DD4">
        <w:rPr>
          <w:rFonts w:ascii="Times New Roman" w:hAnsi="Times New Roman" w:cs="Times New Roman"/>
          <w:sz w:val="28"/>
          <w:szCs w:val="28"/>
        </w:rPr>
        <w:t>;</w:t>
      </w:r>
    </w:p>
    <w:p w:rsidR="00433DD4" w:rsidRPr="00433DD4" w:rsidRDefault="00433DD4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59"/>
      <w:bookmarkEnd w:id="7"/>
      <w:r w:rsidRPr="00433DD4">
        <w:rPr>
          <w:rFonts w:ascii="Times New Roman" w:hAnsi="Times New Roman" w:cs="Times New Roman"/>
          <w:sz w:val="28"/>
          <w:szCs w:val="28"/>
        </w:rPr>
        <w:t>б) маневрирование в ограниченном пространстве;</w:t>
      </w:r>
    </w:p>
    <w:p w:rsidR="00433DD4" w:rsidRPr="00433DD4" w:rsidRDefault="00433DD4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60"/>
      <w:bookmarkEnd w:id="8"/>
      <w:r w:rsidRPr="00433DD4">
        <w:rPr>
          <w:rFonts w:ascii="Times New Roman" w:hAnsi="Times New Roman" w:cs="Times New Roman"/>
          <w:sz w:val="28"/>
          <w:szCs w:val="28"/>
        </w:rPr>
        <w:t>в) движение и маневрирование задним ходом;</w:t>
      </w:r>
    </w:p>
    <w:p w:rsidR="00433DD4" w:rsidRPr="00433DD4" w:rsidRDefault="00433DD4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61"/>
      <w:bookmarkEnd w:id="9"/>
      <w:r w:rsidRPr="00433DD4">
        <w:rPr>
          <w:rFonts w:ascii="Times New Roman" w:hAnsi="Times New Roman" w:cs="Times New Roman"/>
          <w:sz w:val="28"/>
          <w:szCs w:val="28"/>
        </w:rPr>
        <w:t>г) парковка транспортного средства и выезд с парковочного места;</w:t>
      </w:r>
    </w:p>
    <w:p w:rsidR="00433DD4" w:rsidRPr="00433DD4" w:rsidRDefault="00433DD4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63"/>
      <w:bookmarkEnd w:id="10"/>
      <w:r>
        <w:rPr>
          <w:rFonts w:ascii="Times New Roman" w:hAnsi="Times New Roman" w:cs="Times New Roman"/>
          <w:sz w:val="28"/>
          <w:szCs w:val="28"/>
        </w:rPr>
        <w:t>д</w:t>
      </w:r>
      <w:r w:rsidRPr="00433DD4">
        <w:rPr>
          <w:rFonts w:ascii="Times New Roman" w:hAnsi="Times New Roman" w:cs="Times New Roman"/>
          <w:sz w:val="28"/>
          <w:szCs w:val="28"/>
        </w:rPr>
        <w:t>) остановка для безопасной посадки или высадки пассажиров;</w:t>
      </w:r>
    </w:p>
    <w:p w:rsidR="00433DD4" w:rsidRPr="00433DD4" w:rsidRDefault="00433DD4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65"/>
      <w:bookmarkEnd w:id="11"/>
      <w:r>
        <w:rPr>
          <w:rFonts w:ascii="Times New Roman" w:hAnsi="Times New Roman" w:cs="Times New Roman"/>
          <w:sz w:val="28"/>
          <w:szCs w:val="28"/>
        </w:rPr>
        <w:t>е</w:t>
      </w:r>
      <w:r w:rsidRPr="00433DD4">
        <w:rPr>
          <w:rFonts w:ascii="Times New Roman" w:hAnsi="Times New Roman" w:cs="Times New Roman"/>
          <w:sz w:val="28"/>
          <w:szCs w:val="28"/>
        </w:rPr>
        <w:t>) въезд в бокс задним ходом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7E1" w:rsidRPr="007B27E1" w:rsidRDefault="00D63950" w:rsidP="00433DD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7E1" w:rsidRPr="007B27E1">
        <w:rPr>
          <w:rFonts w:ascii="Times New Roman" w:hAnsi="Times New Roman" w:cs="Times New Roman"/>
          <w:sz w:val="28"/>
          <w:szCs w:val="28"/>
        </w:rPr>
        <w:t>.</w:t>
      </w:r>
      <w:r w:rsidR="00433DD4">
        <w:rPr>
          <w:rFonts w:ascii="Times New Roman" w:hAnsi="Times New Roman" w:cs="Times New Roman"/>
          <w:sz w:val="28"/>
          <w:szCs w:val="28"/>
        </w:rPr>
        <w:t>3</w:t>
      </w:r>
      <w:r w:rsidR="007B27E1" w:rsidRPr="007B27E1">
        <w:rPr>
          <w:rFonts w:ascii="Times New Roman" w:hAnsi="Times New Roman" w:cs="Times New Roman"/>
          <w:sz w:val="28"/>
          <w:szCs w:val="28"/>
        </w:rPr>
        <w:t>. Первый этап по практическому вождению проводится на автодроме</w:t>
      </w:r>
      <w:r w:rsidR="00FC7F1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B27E1" w:rsidRPr="007B27E1">
        <w:rPr>
          <w:rFonts w:ascii="Times New Roman" w:hAnsi="Times New Roman" w:cs="Times New Roman"/>
          <w:sz w:val="28"/>
          <w:szCs w:val="28"/>
        </w:rPr>
        <w:t>.</w:t>
      </w:r>
    </w:p>
    <w:p w:rsidR="007B27E1" w:rsidRPr="007B27E1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7E1" w:rsidRPr="007B2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27E1" w:rsidRPr="007B27E1">
        <w:rPr>
          <w:rFonts w:ascii="Times New Roman" w:hAnsi="Times New Roman" w:cs="Times New Roman"/>
          <w:sz w:val="28"/>
          <w:szCs w:val="28"/>
        </w:rPr>
        <w:t>.</w:t>
      </w:r>
      <w:r w:rsidR="00433DD4">
        <w:rPr>
          <w:rFonts w:ascii="Times New Roman" w:hAnsi="Times New Roman" w:cs="Times New Roman"/>
          <w:sz w:val="28"/>
          <w:szCs w:val="28"/>
        </w:rPr>
        <w:t xml:space="preserve"> </w:t>
      </w:r>
      <w:r w:rsidR="007B27E1" w:rsidRPr="007B27E1">
        <w:rPr>
          <w:rFonts w:ascii="Times New Roman" w:hAnsi="Times New Roman" w:cs="Times New Roman"/>
          <w:sz w:val="28"/>
          <w:szCs w:val="28"/>
        </w:rPr>
        <w:t>На втором этапе у кандидата в водители проверяется выполнение требований ПДД, умение безопасно выполнять маневры в реальных дорожных условиях.</w:t>
      </w:r>
      <w:r w:rsidR="00162403">
        <w:rPr>
          <w:rFonts w:ascii="Times New Roman" w:hAnsi="Times New Roman" w:cs="Times New Roman"/>
          <w:sz w:val="28"/>
          <w:szCs w:val="28"/>
        </w:rPr>
        <w:t xml:space="preserve"> Э</w:t>
      </w:r>
      <w:r w:rsidR="00162403" w:rsidRPr="00162403">
        <w:rPr>
          <w:rFonts w:ascii="Times New Roman" w:hAnsi="Times New Roman" w:cs="Times New Roman"/>
          <w:sz w:val="28"/>
          <w:szCs w:val="28"/>
        </w:rPr>
        <w:t>кзамен по управлению транспортным средством в условиях дорожного движения проводится на маршрутах, отвечающих требованиям к маршрутам, на которых проводятся экзамены по управлению транспортным средством в условиях дорожного движения</w:t>
      </w:r>
      <w:r w:rsidR="00162403">
        <w:rPr>
          <w:rFonts w:ascii="Times New Roman" w:hAnsi="Times New Roman" w:cs="Times New Roman"/>
          <w:sz w:val="28"/>
          <w:szCs w:val="28"/>
        </w:rPr>
        <w:t>.</w:t>
      </w:r>
    </w:p>
    <w:p w:rsidR="00FC7F1C" w:rsidRDefault="00FC7F1C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27E1" w:rsidRPr="00C04528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Система оценки теоретической сдачи</w:t>
      </w:r>
    </w:p>
    <w:p w:rsidR="00C04528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27E1" w:rsidRPr="007B27E1">
        <w:rPr>
          <w:rFonts w:ascii="Times New Roman" w:hAnsi="Times New Roman" w:cs="Times New Roman"/>
          <w:sz w:val="28"/>
          <w:szCs w:val="28"/>
        </w:rPr>
        <w:t>.1. Результаты теоретической части оцениваются по следующим критериям:</w:t>
      </w:r>
    </w:p>
    <w:p w:rsidR="00C04528" w:rsidRDefault="007B27E1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 xml:space="preserve">- при решении </w:t>
      </w:r>
      <w:r w:rsidR="00C04528">
        <w:rPr>
          <w:rFonts w:ascii="Times New Roman" w:hAnsi="Times New Roman" w:cs="Times New Roman"/>
          <w:sz w:val="28"/>
          <w:szCs w:val="28"/>
        </w:rPr>
        <w:t>трех</w:t>
      </w:r>
      <w:r w:rsidRPr="007B27E1">
        <w:rPr>
          <w:rFonts w:ascii="Times New Roman" w:hAnsi="Times New Roman" w:cs="Times New Roman"/>
          <w:sz w:val="28"/>
          <w:szCs w:val="28"/>
        </w:rPr>
        <w:t xml:space="preserve"> билетов ставится оценка «</w:t>
      </w:r>
      <w:r w:rsidR="00673594">
        <w:rPr>
          <w:rFonts w:ascii="Times New Roman" w:hAnsi="Times New Roman" w:cs="Times New Roman"/>
          <w:sz w:val="28"/>
          <w:szCs w:val="28"/>
        </w:rPr>
        <w:t>сдал</w:t>
      </w:r>
      <w:r w:rsidR="00C04528">
        <w:rPr>
          <w:rFonts w:ascii="Times New Roman" w:hAnsi="Times New Roman" w:cs="Times New Roman"/>
          <w:sz w:val="28"/>
          <w:szCs w:val="28"/>
        </w:rPr>
        <w:t>»;</w:t>
      </w:r>
    </w:p>
    <w:p w:rsidR="00C04528" w:rsidRDefault="00C04528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 сдачи хотя бы одного из билетов </w:t>
      </w:r>
      <w:r w:rsidR="007B27E1" w:rsidRPr="007B27E1">
        <w:rPr>
          <w:rFonts w:ascii="Times New Roman" w:hAnsi="Times New Roman" w:cs="Times New Roman"/>
          <w:sz w:val="28"/>
          <w:szCs w:val="28"/>
        </w:rPr>
        <w:t>ставится оценка «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50A68">
        <w:rPr>
          <w:rFonts w:ascii="Times New Roman" w:hAnsi="Times New Roman" w:cs="Times New Roman"/>
          <w:sz w:val="28"/>
          <w:szCs w:val="28"/>
        </w:rPr>
        <w:t xml:space="preserve"> сдал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260A" w:rsidRDefault="00D63950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27E1" w:rsidRPr="007B27E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60A" w:rsidRPr="00FD260A">
        <w:rPr>
          <w:rFonts w:ascii="Times New Roman" w:hAnsi="Times New Roman" w:cs="Times New Roman"/>
          <w:sz w:val="28"/>
          <w:szCs w:val="28"/>
        </w:rPr>
        <w:t>Билет считается сданным</w:t>
      </w:r>
      <w:r w:rsidR="00FD260A" w:rsidRPr="007A7BA4">
        <w:rPr>
          <w:rFonts w:ascii="Times New Roman" w:hAnsi="Times New Roman" w:cs="Times New Roman"/>
          <w:sz w:val="28"/>
          <w:szCs w:val="28"/>
        </w:rPr>
        <w:t>, если кандидат в водители в</w:t>
      </w:r>
      <w:r w:rsidR="00FD260A" w:rsidRPr="00FD260A">
        <w:rPr>
          <w:rFonts w:ascii="Times New Roman" w:hAnsi="Times New Roman" w:cs="Times New Roman"/>
          <w:sz w:val="28"/>
          <w:szCs w:val="28"/>
        </w:rPr>
        <w:t xml:space="preserve"> </w:t>
      </w:r>
      <w:r w:rsidR="00FD260A" w:rsidRPr="007A7BA4">
        <w:rPr>
          <w:rFonts w:ascii="Times New Roman" w:hAnsi="Times New Roman" w:cs="Times New Roman"/>
          <w:sz w:val="28"/>
          <w:szCs w:val="28"/>
        </w:rPr>
        <w:t>отв</w:t>
      </w:r>
      <w:r w:rsidR="00FD260A" w:rsidRPr="00FD260A">
        <w:rPr>
          <w:rFonts w:ascii="Times New Roman" w:hAnsi="Times New Roman" w:cs="Times New Roman"/>
          <w:sz w:val="28"/>
          <w:szCs w:val="28"/>
        </w:rPr>
        <w:t>еденное время</w:t>
      </w:r>
      <w:r w:rsidR="007C5F16" w:rsidRPr="007C5F16">
        <w:rPr>
          <w:rFonts w:ascii="Times New Roman" w:hAnsi="Times New Roman" w:cs="Times New Roman"/>
          <w:sz w:val="28"/>
          <w:szCs w:val="28"/>
        </w:rPr>
        <w:t xml:space="preserve"> (20 минут)</w:t>
      </w:r>
      <w:r w:rsidR="00FD260A" w:rsidRPr="00FD260A">
        <w:rPr>
          <w:rFonts w:ascii="Times New Roman" w:hAnsi="Times New Roman" w:cs="Times New Roman"/>
          <w:sz w:val="28"/>
          <w:szCs w:val="28"/>
        </w:rPr>
        <w:t xml:space="preserve"> правильно ответил на 20 вопросов билета и н</w:t>
      </w:r>
      <w:r w:rsidR="00FD260A" w:rsidRPr="007A7BA4">
        <w:rPr>
          <w:rFonts w:ascii="Times New Roman" w:hAnsi="Times New Roman" w:cs="Times New Roman"/>
          <w:sz w:val="28"/>
          <w:szCs w:val="28"/>
        </w:rPr>
        <w:t>а все вопросы дополнительных тематических блоков</w:t>
      </w:r>
      <w:r w:rsidR="00FD260A" w:rsidRPr="00FD260A">
        <w:rPr>
          <w:rFonts w:ascii="Times New Roman" w:hAnsi="Times New Roman" w:cs="Times New Roman"/>
          <w:sz w:val="28"/>
          <w:szCs w:val="28"/>
        </w:rPr>
        <w:t>.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A7BA4">
        <w:rPr>
          <w:rFonts w:ascii="Times New Roman" w:hAnsi="Times New Roman" w:cs="Times New Roman"/>
          <w:sz w:val="28"/>
          <w:szCs w:val="28"/>
        </w:rPr>
        <w:t>В случае, если при ответе на вопросы билета кандидат в водители допустил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одну ошибку или в отведенное время не ответил на один вопрос, ему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возможность в течение 5 минут ответить на 5 вопросов одного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тематического блока. Дополнительный тематический блок выбирается из той же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что и тематический блок, при ответе на вопросы которого кандидатом в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допущена ошибка или не дан ответ.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proofErr w:type="gramStart"/>
      <w:r w:rsidRPr="007A7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BA4">
        <w:rPr>
          <w:rFonts w:ascii="Times New Roman" w:hAnsi="Times New Roman" w:cs="Times New Roman"/>
          <w:sz w:val="28"/>
          <w:szCs w:val="28"/>
        </w:rPr>
        <w:t xml:space="preserve"> случае, если при ответе на вопросы билета кандидат в водители допустил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две ошибки в разных тематических блоках или в отведенное время не ответил на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вопроса в разных тематических блоках или допустил одну ошибку и в отведенное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не ответил на один вопрос в разных тематических блоках, ему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возможность в течение 10 минут ответить на 10 вопросов двух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тематических блоков. Дополнительные тематические блоки выбираются из тех же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что и тематические блоки, при ответе на вопросы которых кандидатом в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допущены ошибки или не даны ответы или допущена ошибка и не дан ответ.</w:t>
      </w:r>
    </w:p>
    <w:p w:rsidR="00FD260A" w:rsidRPr="007A7BA4" w:rsidRDefault="00D63950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D260A">
        <w:rPr>
          <w:rFonts w:ascii="Times New Roman" w:hAnsi="Times New Roman" w:cs="Times New Roman"/>
          <w:sz w:val="28"/>
          <w:szCs w:val="28"/>
        </w:rPr>
        <w:t>Билет считается не</w:t>
      </w:r>
      <w:r w:rsidR="00FD260A" w:rsidRPr="00FD260A">
        <w:rPr>
          <w:rFonts w:ascii="Times New Roman" w:hAnsi="Times New Roman" w:cs="Times New Roman"/>
          <w:sz w:val="28"/>
          <w:szCs w:val="28"/>
        </w:rPr>
        <w:t xml:space="preserve"> сданным </w:t>
      </w:r>
      <w:r w:rsidR="00FD260A" w:rsidRPr="007A7BA4">
        <w:rPr>
          <w:rFonts w:ascii="Times New Roman" w:hAnsi="Times New Roman" w:cs="Times New Roman"/>
          <w:sz w:val="28"/>
          <w:szCs w:val="28"/>
        </w:rPr>
        <w:t>если кандидат в водители: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7BA4">
        <w:rPr>
          <w:rFonts w:ascii="Times New Roman" w:hAnsi="Times New Roman" w:cs="Times New Roman"/>
          <w:sz w:val="28"/>
          <w:szCs w:val="28"/>
        </w:rPr>
        <w:t>В отведенное время при ответе на вопросы допустил три ошибки.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7BA4">
        <w:rPr>
          <w:rFonts w:ascii="Times New Roman" w:hAnsi="Times New Roman" w:cs="Times New Roman"/>
          <w:sz w:val="28"/>
          <w:szCs w:val="28"/>
        </w:rPr>
        <w:t>В отведенное время допустил две ошибки в одном тематическом блоке или</w:t>
      </w:r>
      <w:r w:rsidRPr="00FD260A"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не ответил на два вопроса в одном тематическом блоке.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7BA4">
        <w:rPr>
          <w:rFonts w:ascii="Times New Roman" w:hAnsi="Times New Roman" w:cs="Times New Roman"/>
          <w:sz w:val="28"/>
          <w:szCs w:val="28"/>
        </w:rPr>
        <w:t xml:space="preserve">В отведенное время допустил </w:t>
      </w:r>
      <w:r w:rsidRPr="00FD260A">
        <w:rPr>
          <w:rFonts w:ascii="Times New Roman" w:hAnsi="Times New Roman" w:cs="Times New Roman"/>
          <w:sz w:val="28"/>
          <w:szCs w:val="28"/>
        </w:rPr>
        <w:t>ошибки</w:t>
      </w:r>
      <w:r w:rsidRPr="007A7BA4">
        <w:rPr>
          <w:rFonts w:ascii="Times New Roman" w:hAnsi="Times New Roman" w:cs="Times New Roman"/>
          <w:sz w:val="28"/>
          <w:szCs w:val="28"/>
        </w:rPr>
        <w:t xml:space="preserve"> при ответе на вопросы</w:t>
      </w:r>
      <w:r w:rsidRPr="00FD260A"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 xml:space="preserve">дополнительных тематических 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7BA4">
        <w:rPr>
          <w:rFonts w:ascii="Times New Roman" w:hAnsi="Times New Roman" w:cs="Times New Roman"/>
          <w:sz w:val="28"/>
          <w:szCs w:val="28"/>
        </w:rPr>
        <w:t>При ответе на вопросы билета пользовался какой-либо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техническими средствами или подсказками других лиц. При этом экзамен прекращается,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A4">
        <w:rPr>
          <w:rFonts w:ascii="Times New Roman" w:hAnsi="Times New Roman" w:cs="Times New Roman"/>
          <w:sz w:val="28"/>
          <w:szCs w:val="28"/>
        </w:rPr>
        <w:t>о чем информируется кандидат в водители.</w:t>
      </w:r>
    </w:p>
    <w:p w:rsidR="00FD260A" w:rsidRPr="007A7BA4" w:rsidRDefault="00FD260A" w:rsidP="00FD260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7BA4">
        <w:rPr>
          <w:rFonts w:ascii="Times New Roman" w:hAnsi="Times New Roman" w:cs="Times New Roman"/>
          <w:sz w:val="28"/>
          <w:szCs w:val="28"/>
        </w:rPr>
        <w:t>Покинул экзамен (отказался от ответа на экзаменационный билет).</w:t>
      </w:r>
    </w:p>
    <w:p w:rsidR="00D63950" w:rsidRDefault="00D63950" w:rsidP="00162403">
      <w:pPr>
        <w:pStyle w:val="a5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Система оценки первого этапа практической части</w:t>
      </w:r>
    </w:p>
    <w:p w:rsidR="007B27E1" w:rsidRDefault="00D63950" w:rsidP="00162403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7E1" w:rsidRPr="007B2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27E1" w:rsidRPr="007B27E1">
        <w:rPr>
          <w:rFonts w:ascii="Times New Roman" w:hAnsi="Times New Roman" w:cs="Times New Roman"/>
          <w:sz w:val="28"/>
          <w:szCs w:val="28"/>
        </w:rPr>
        <w:t xml:space="preserve">. </w:t>
      </w:r>
      <w:r w:rsidR="00DE2C24">
        <w:rPr>
          <w:rFonts w:ascii="Times New Roman" w:hAnsi="Times New Roman" w:cs="Times New Roman"/>
          <w:sz w:val="28"/>
          <w:szCs w:val="28"/>
        </w:rPr>
        <w:t>При выполнении всех заданий п</w:t>
      </w:r>
      <w:r w:rsidR="00C04528">
        <w:rPr>
          <w:rFonts w:ascii="Times New Roman" w:hAnsi="Times New Roman" w:cs="Times New Roman"/>
          <w:sz w:val="28"/>
          <w:szCs w:val="28"/>
        </w:rPr>
        <w:t>ерв</w:t>
      </w:r>
      <w:r w:rsidR="00DE2C24">
        <w:rPr>
          <w:rFonts w:ascii="Times New Roman" w:hAnsi="Times New Roman" w:cs="Times New Roman"/>
          <w:sz w:val="28"/>
          <w:szCs w:val="28"/>
        </w:rPr>
        <w:t>ого</w:t>
      </w:r>
      <w:r w:rsidR="00C04528" w:rsidRPr="007B27E1">
        <w:rPr>
          <w:rFonts w:ascii="Times New Roman" w:hAnsi="Times New Roman" w:cs="Times New Roman"/>
          <w:sz w:val="28"/>
          <w:szCs w:val="28"/>
        </w:rPr>
        <w:t xml:space="preserve"> этап</w:t>
      </w:r>
      <w:r w:rsidR="00DE2C24">
        <w:rPr>
          <w:rFonts w:ascii="Times New Roman" w:hAnsi="Times New Roman" w:cs="Times New Roman"/>
          <w:sz w:val="28"/>
          <w:szCs w:val="28"/>
        </w:rPr>
        <w:t>а</w:t>
      </w:r>
      <w:r w:rsidR="00C04528" w:rsidRPr="007B27E1">
        <w:rPr>
          <w:rFonts w:ascii="Times New Roman" w:hAnsi="Times New Roman" w:cs="Times New Roman"/>
          <w:sz w:val="28"/>
          <w:szCs w:val="28"/>
        </w:rPr>
        <w:t xml:space="preserve"> практической части</w:t>
      </w:r>
      <w:r w:rsidR="00DE2C24">
        <w:rPr>
          <w:rFonts w:ascii="Times New Roman" w:hAnsi="Times New Roman" w:cs="Times New Roman"/>
          <w:sz w:val="28"/>
          <w:szCs w:val="28"/>
        </w:rPr>
        <w:t xml:space="preserve"> кандидат в водителе получает оценку «зачет»</w:t>
      </w:r>
      <w:r w:rsidR="00162403" w:rsidRPr="007B27E1">
        <w:rPr>
          <w:rFonts w:ascii="Times New Roman" w:hAnsi="Times New Roman" w:cs="Times New Roman"/>
          <w:sz w:val="28"/>
          <w:szCs w:val="28"/>
        </w:rPr>
        <w:t>.</w:t>
      </w:r>
    </w:p>
    <w:p w:rsidR="00DE2C24" w:rsidRPr="00DE2C24" w:rsidRDefault="00D63950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04528">
        <w:rPr>
          <w:rFonts w:ascii="Times New Roman" w:hAnsi="Times New Roman" w:cs="Times New Roman"/>
          <w:sz w:val="28"/>
          <w:szCs w:val="28"/>
        </w:rPr>
        <w:t xml:space="preserve">. </w:t>
      </w:r>
      <w:r w:rsidR="00DE2C24" w:rsidRPr="00DE2C24">
        <w:rPr>
          <w:rFonts w:ascii="Times New Roman" w:hAnsi="Times New Roman" w:cs="Times New Roman"/>
          <w:sz w:val="28"/>
          <w:szCs w:val="28"/>
        </w:rPr>
        <w:t>Проведение экзамена прекращается и выставляется оценка "</w:t>
      </w:r>
      <w:r w:rsidR="00DE2C24">
        <w:rPr>
          <w:rFonts w:ascii="Times New Roman" w:hAnsi="Times New Roman" w:cs="Times New Roman"/>
          <w:sz w:val="28"/>
          <w:szCs w:val="28"/>
        </w:rPr>
        <w:t>незачет</w:t>
      </w:r>
      <w:r w:rsidR="00DE2C24" w:rsidRPr="00DE2C24">
        <w:rPr>
          <w:rFonts w:ascii="Times New Roman" w:hAnsi="Times New Roman" w:cs="Times New Roman"/>
          <w:sz w:val="28"/>
          <w:szCs w:val="28"/>
        </w:rPr>
        <w:t>", если кандидат в водители:</w:t>
      </w:r>
    </w:p>
    <w:p w:rsidR="002570FB" w:rsidRDefault="00DE2C24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E2C24">
        <w:rPr>
          <w:rFonts w:ascii="Times New Roman" w:hAnsi="Times New Roman" w:cs="Times New Roman"/>
          <w:sz w:val="28"/>
          <w:szCs w:val="28"/>
        </w:rPr>
        <w:t>е приступил к выполнению испытательного упражнения в течение 30 секунд после получения команды (с</w:t>
      </w:r>
      <w:r w:rsidR="002570FB">
        <w:rPr>
          <w:rFonts w:ascii="Times New Roman" w:hAnsi="Times New Roman" w:cs="Times New Roman"/>
          <w:sz w:val="28"/>
          <w:szCs w:val="28"/>
        </w:rPr>
        <w:t>игнала) о начале его выполнения;</w:t>
      </w:r>
    </w:p>
    <w:p w:rsidR="002570FB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E2C24" w:rsidRPr="00DE2C24">
        <w:rPr>
          <w:rFonts w:ascii="Times New Roman" w:hAnsi="Times New Roman" w:cs="Times New Roman"/>
          <w:sz w:val="28"/>
          <w:szCs w:val="28"/>
        </w:rPr>
        <w:t>бил разметоч</w:t>
      </w:r>
      <w:r>
        <w:rPr>
          <w:rFonts w:ascii="Times New Roman" w:hAnsi="Times New Roman" w:cs="Times New Roman"/>
          <w:sz w:val="28"/>
          <w:szCs w:val="28"/>
        </w:rPr>
        <w:t>ное оборудование 3 и более раза;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E2C24" w:rsidRPr="00DE2C24">
        <w:rPr>
          <w:rFonts w:ascii="Times New Roman" w:hAnsi="Times New Roman" w:cs="Times New Roman"/>
          <w:sz w:val="28"/>
          <w:szCs w:val="28"/>
        </w:rPr>
        <w:t>ыехал по проекции габарита транспортного средства за границы участков испытательных упражнений, обозначенные линиями дорожной разметки 1.1 белого</w:t>
      </w:r>
    </w:p>
    <w:p w:rsidR="002570FB" w:rsidRDefault="00DE2C24" w:rsidP="002570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2C24">
        <w:rPr>
          <w:rFonts w:ascii="Times New Roman" w:hAnsi="Times New Roman" w:cs="Times New Roman"/>
          <w:sz w:val="28"/>
          <w:szCs w:val="28"/>
        </w:rPr>
        <w:t>или 1.4. желтого цвета и разметочными конусами (разметочными стойками), или наехал колесом на линию разметки, обозначающую границы испытательных упражнений, в зависимости от условий выполнения испытательного упражнения</w:t>
      </w:r>
      <w:r w:rsidR="002570FB">
        <w:rPr>
          <w:rFonts w:ascii="Times New Roman" w:hAnsi="Times New Roman" w:cs="Times New Roman"/>
          <w:sz w:val="28"/>
          <w:szCs w:val="28"/>
        </w:rPr>
        <w:t>;</w:t>
      </w:r>
    </w:p>
    <w:p w:rsidR="00DE2C24" w:rsidRPr="00DE2C24" w:rsidRDefault="002570FB" w:rsidP="002570FB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2C24" w:rsidRPr="00DE2C24">
        <w:rPr>
          <w:rFonts w:ascii="Times New Roman" w:hAnsi="Times New Roman" w:cs="Times New Roman"/>
          <w:sz w:val="28"/>
          <w:szCs w:val="28"/>
        </w:rPr>
        <w:t>ересек линию "СТОП" по проекции переднего габарита транспортного средства в случаях, когда остановка перед линией "СТОП" предусмотрена условиями выпол</w:t>
      </w:r>
      <w:r>
        <w:rPr>
          <w:rFonts w:ascii="Times New Roman" w:hAnsi="Times New Roman" w:cs="Times New Roman"/>
          <w:sz w:val="28"/>
          <w:szCs w:val="28"/>
        </w:rPr>
        <w:t>нения испытательного упражнения;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E2C24" w:rsidRPr="00DE2C24">
        <w:rPr>
          <w:rFonts w:ascii="Times New Roman" w:hAnsi="Times New Roman" w:cs="Times New Roman"/>
          <w:sz w:val="28"/>
          <w:szCs w:val="28"/>
        </w:rPr>
        <w:t xml:space="preserve">е пересек контрольную линию внешними габаритами транспортного средства в случаях, когда пересечение контрольной линии предусмотрено условиями </w:t>
      </w:r>
      <w:r w:rsidR="00DE2C24" w:rsidRPr="00204FFA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ения испытательного упражнения;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2C24" w:rsidRPr="00204FFA">
        <w:rPr>
          <w:rFonts w:ascii="Times New Roman" w:hAnsi="Times New Roman" w:cs="Times New Roman"/>
          <w:sz w:val="28"/>
          <w:szCs w:val="28"/>
        </w:rPr>
        <w:t>тклонился от заданной траектории движения, предусмотренной условиями</w:t>
      </w:r>
      <w:r w:rsidR="00DE2C24" w:rsidRPr="00DE2C24">
        <w:rPr>
          <w:rFonts w:ascii="Times New Roman" w:hAnsi="Times New Roman" w:cs="Times New Roman"/>
          <w:sz w:val="28"/>
          <w:szCs w:val="28"/>
        </w:rPr>
        <w:t xml:space="preserve"> </w:t>
      </w:r>
      <w:r w:rsidR="00DE2C24" w:rsidRPr="00204FFA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нения испытательного упражнения;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E2C24" w:rsidRPr="00204FFA">
        <w:rPr>
          <w:rFonts w:ascii="Times New Roman" w:hAnsi="Times New Roman" w:cs="Times New Roman"/>
          <w:sz w:val="28"/>
          <w:szCs w:val="28"/>
        </w:rPr>
        <w:t>опустил ост</w:t>
      </w:r>
      <w:r>
        <w:rPr>
          <w:rFonts w:ascii="Times New Roman" w:hAnsi="Times New Roman" w:cs="Times New Roman"/>
          <w:sz w:val="28"/>
          <w:szCs w:val="28"/>
        </w:rPr>
        <w:t>ановку двигателя 3 и более раза;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2C24" w:rsidRPr="00204FFA">
        <w:rPr>
          <w:rFonts w:ascii="Times New Roman" w:hAnsi="Times New Roman" w:cs="Times New Roman"/>
          <w:sz w:val="28"/>
          <w:szCs w:val="28"/>
        </w:rPr>
        <w:t>становился до соответствующей линии разметки на расстоянии,</w:t>
      </w:r>
      <w:r w:rsidR="00DE2C24" w:rsidRPr="00DE2C24">
        <w:rPr>
          <w:rFonts w:ascii="Times New Roman" w:hAnsi="Times New Roman" w:cs="Times New Roman"/>
          <w:sz w:val="28"/>
          <w:szCs w:val="28"/>
        </w:rPr>
        <w:t xml:space="preserve"> </w:t>
      </w:r>
      <w:r w:rsidR="00DE2C24" w:rsidRPr="00204F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ревышающем контрольное значение;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16">
        <w:rPr>
          <w:rFonts w:ascii="Times New Roman" w:hAnsi="Times New Roman" w:cs="Times New Roman"/>
          <w:sz w:val="28"/>
          <w:szCs w:val="28"/>
        </w:rPr>
        <w:t>о</w:t>
      </w:r>
      <w:r w:rsidR="00DE2C24" w:rsidRPr="00204FFA">
        <w:rPr>
          <w:rFonts w:ascii="Times New Roman" w:hAnsi="Times New Roman" w:cs="Times New Roman"/>
          <w:sz w:val="28"/>
          <w:szCs w:val="28"/>
        </w:rPr>
        <w:t>существлял движение задним ходом в случае, если движение задним</w:t>
      </w:r>
      <w:r w:rsidR="00DE2C24" w:rsidRPr="00DE2C24">
        <w:rPr>
          <w:rFonts w:ascii="Times New Roman" w:hAnsi="Times New Roman" w:cs="Times New Roman"/>
          <w:sz w:val="28"/>
          <w:szCs w:val="28"/>
        </w:rPr>
        <w:t xml:space="preserve"> </w:t>
      </w:r>
      <w:r w:rsidR="00DE2C24" w:rsidRPr="00204FFA">
        <w:rPr>
          <w:rFonts w:ascii="Times New Roman" w:hAnsi="Times New Roman" w:cs="Times New Roman"/>
          <w:sz w:val="28"/>
          <w:szCs w:val="28"/>
        </w:rPr>
        <w:t>ходом не предусмотрено условиями выпол</w:t>
      </w:r>
      <w:r>
        <w:rPr>
          <w:rFonts w:ascii="Times New Roman" w:hAnsi="Times New Roman" w:cs="Times New Roman"/>
          <w:sz w:val="28"/>
          <w:szCs w:val="28"/>
        </w:rPr>
        <w:t>нения испытательного упражнения;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2C24" w:rsidRPr="00204FFA">
        <w:rPr>
          <w:rFonts w:ascii="Times New Roman" w:hAnsi="Times New Roman" w:cs="Times New Roman"/>
          <w:sz w:val="28"/>
          <w:szCs w:val="28"/>
        </w:rPr>
        <w:t>ревысил общее время выпо</w:t>
      </w:r>
      <w:r>
        <w:rPr>
          <w:rFonts w:ascii="Times New Roman" w:hAnsi="Times New Roman" w:cs="Times New Roman"/>
          <w:sz w:val="28"/>
          <w:szCs w:val="28"/>
        </w:rPr>
        <w:t>лнения испытательных упражнений;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2C24" w:rsidRPr="00204FFA">
        <w:rPr>
          <w:rFonts w:ascii="Times New Roman" w:hAnsi="Times New Roman" w:cs="Times New Roman"/>
          <w:sz w:val="28"/>
          <w:szCs w:val="28"/>
        </w:rPr>
        <w:t>ри выполнении упражнения "Остановка и начало движения на подъеме"</w:t>
      </w:r>
      <w:r w:rsidR="00DE2C24" w:rsidRPr="00DE2C24">
        <w:rPr>
          <w:rFonts w:ascii="Times New Roman" w:hAnsi="Times New Roman" w:cs="Times New Roman"/>
          <w:sz w:val="28"/>
          <w:szCs w:val="28"/>
        </w:rPr>
        <w:t xml:space="preserve"> </w:t>
      </w:r>
      <w:r w:rsidR="00DE2C24" w:rsidRPr="00204FFA">
        <w:rPr>
          <w:rFonts w:ascii="Times New Roman" w:hAnsi="Times New Roman" w:cs="Times New Roman"/>
          <w:sz w:val="28"/>
          <w:szCs w:val="28"/>
        </w:rPr>
        <w:t>допустил откат транспортного средств</w:t>
      </w:r>
      <w:r>
        <w:rPr>
          <w:rFonts w:ascii="Times New Roman" w:hAnsi="Times New Roman" w:cs="Times New Roman"/>
          <w:sz w:val="28"/>
          <w:szCs w:val="28"/>
        </w:rPr>
        <w:t>а на подъеме более чем на 0,3 м;</w:t>
      </w:r>
    </w:p>
    <w:p w:rsidR="00DE2C24" w:rsidRPr="00DE2C24" w:rsidRDefault="002570FB" w:rsidP="00DE2C2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2C24" w:rsidRPr="00204FFA">
        <w:rPr>
          <w:rFonts w:ascii="Times New Roman" w:hAnsi="Times New Roman" w:cs="Times New Roman"/>
          <w:sz w:val="28"/>
          <w:szCs w:val="28"/>
        </w:rPr>
        <w:t>окинул экзамен (отказался от выполнения испытательного упражнения).</w:t>
      </w:r>
    </w:p>
    <w:p w:rsidR="00D63950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3950" w:rsidRDefault="00D63950" w:rsidP="00D63950">
      <w:pPr>
        <w:pStyle w:val="a5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Система оценки второго этапа практической части</w:t>
      </w:r>
    </w:p>
    <w:p w:rsidR="00C04528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27E1" w:rsidRPr="007B27E1">
        <w:rPr>
          <w:rFonts w:ascii="Times New Roman" w:hAnsi="Times New Roman" w:cs="Times New Roman"/>
          <w:sz w:val="28"/>
          <w:szCs w:val="28"/>
        </w:rPr>
        <w:t>. Для оценки второго этапа практической части определен перечень типичных ошибок, которые делятся на грубые, средние и мелкие</w:t>
      </w:r>
      <w:r w:rsidR="00C0452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B27E1" w:rsidRPr="007B27E1">
        <w:rPr>
          <w:rFonts w:ascii="Times New Roman" w:hAnsi="Times New Roman" w:cs="Times New Roman"/>
          <w:sz w:val="28"/>
          <w:szCs w:val="28"/>
        </w:rPr>
        <w:t>. За совершение каждой ошибки кандидату в водители начисляются штрафные баллы:</w:t>
      </w:r>
    </w:p>
    <w:p w:rsidR="00C04528" w:rsidRDefault="007B27E1" w:rsidP="004E75F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- грубая - 5 баллов</w:t>
      </w:r>
      <w:r w:rsidR="00170CA3">
        <w:rPr>
          <w:rFonts w:ascii="Times New Roman" w:hAnsi="Times New Roman" w:cs="Times New Roman"/>
          <w:sz w:val="28"/>
          <w:szCs w:val="28"/>
        </w:rPr>
        <w:t xml:space="preserve"> (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не </w:t>
      </w:r>
      <w:r w:rsidR="004E75F1" w:rsidRPr="004E0584">
        <w:rPr>
          <w:rFonts w:ascii="Times New Roman" w:hAnsi="Times New Roman" w:cs="Times New Roman"/>
          <w:sz w:val="28"/>
          <w:szCs w:val="28"/>
        </w:rPr>
        <w:t>уступил дорогу (создал помеху) транспортному средству, имеющему преимущество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не </w:t>
      </w:r>
      <w:r w:rsidR="004E75F1" w:rsidRPr="004E0584">
        <w:rPr>
          <w:rFonts w:ascii="Times New Roman" w:hAnsi="Times New Roman" w:cs="Times New Roman"/>
          <w:sz w:val="28"/>
          <w:szCs w:val="28"/>
        </w:rPr>
        <w:t>уступил дорогу (создал помеху) пешеходам, имеющим преимущество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выехал </w:t>
      </w:r>
      <w:r w:rsidR="004E75F1" w:rsidRPr="004E0584">
        <w:rPr>
          <w:rFonts w:ascii="Times New Roman" w:hAnsi="Times New Roman" w:cs="Times New Roman"/>
          <w:sz w:val="28"/>
          <w:szCs w:val="28"/>
        </w:rPr>
        <w:t>на полосу встречного движения (кроме разрешенных случаев) или на трамвайные пути встречного направления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4E75F1" w:rsidRPr="004E0584">
        <w:rPr>
          <w:rFonts w:ascii="Times New Roman" w:hAnsi="Times New Roman" w:cs="Times New Roman"/>
          <w:sz w:val="28"/>
          <w:szCs w:val="28"/>
        </w:rPr>
        <w:t xml:space="preserve">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проехал </w:t>
      </w:r>
      <w:r w:rsidR="004E75F1" w:rsidRPr="004E0584">
        <w:rPr>
          <w:rFonts w:ascii="Times New Roman" w:hAnsi="Times New Roman" w:cs="Times New Roman"/>
          <w:sz w:val="28"/>
          <w:szCs w:val="28"/>
        </w:rPr>
        <w:t>на запрещающий сигнал светофора или регулировщика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75F1" w:rsidRPr="004E0584">
        <w:rPr>
          <w:rFonts w:ascii="Times New Roman" w:hAnsi="Times New Roman" w:cs="Times New Roman"/>
          <w:sz w:val="28"/>
          <w:szCs w:val="28"/>
        </w:rPr>
        <w:t>е выполнил требования знаков приоритета, запрещающих и предписывающих знаков, дорожной разметки 1.1, 1.3, а также знаков особых предписаний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пересек </w:t>
      </w:r>
      <w:r w:rsidR="004E75F1" w:rsidRPr="004E0584">
        <w:rPr>
          <w:rFonts w:ascii="Times New Roman" w:hAnsi="Times New Roman" w:cs="Times New Roman"/>
          <w:sz w:val="28"/>
          <w:szCs w:val="28"/>
        </w:rPr>
        <w:t>стоп-линию (разметка 1.12) при остановке при наличии знака 2.5 или при запрещающем сигнале светофора (регулировщика)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правила выполнения обгона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правила выполнения поворота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правила выполнения разворота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правила движения задним ходом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правила проезда железнодорожных переездов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превысил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установленную скорость движения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75F1" w:rsidRPr="004E0584">
        <w:rPr>
          <w:rFonts w:ascii="Times New Roman" w:hAnsi="Times New Roman" w:cs="Times New Roman"/>
          <w:sz w:val="28"/>
          <w:szCs w:val="28"/>
        </w:rPr>
        <w:t xml:space="preserve">е принял возможных мер к снижению скорости вплоть до остановки </w:t>
      </w:r>
      <w:r w:rsidR="004E75F1" w:rsidRPr="004E0584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при возникновении опасности для движения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75F1" w:rsidRPr="004E0584">
        <w:rPr>
          <w:rFonts w:ascii="Times New Roman" w:hAnsi="Times New Roman" w:cs="Times New Roman"/>
          <w:sz w:val="28"/>
          <w:szCs w:val="28"/>
        </w:rPr>
        <w:t>правила опережения транспортных средств при проезде пешеходных переходов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4E75F1" w:rsidRPr="004E0584">
        <w:rPr>
          <w:rFonts w:ascii="Times New Roman" w:hAnsi="Times New Roman" w:cs="Times New Roman"/>
          <w:sz w:val="28"/>
          <w:szCs w:val="28"/>
        </w:rPr>
        <w:t xml:space="preserve">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4E75F1" w:rsidRPr="004E0584">
        <w:rPr>
          <w:rFonts w:ascii="Times New Roman" w:hAnsi="Times New Roman" w:cs="Times New Roman"/>
          <w:sz w:val="28"/>
          <w:szCs w:val="28"/>
        </w:rPr>
        <w:t xml:space="preserve">обгон транспортного средства, имеющего нанесенные на наружные поверхности специальные </w:t>
      </w:r>
      <w:proofErr w:type="spellStart"/>
      <w:r w:rsidR="004E75F1" w:rsidRPr="004E0584">
        <w:rPr>
          <w:rFonts w:ascii="Times New Roman" w:hAnsi="Times New Roman" w:cs="Times New Roman"/>
          <w:sz w:val="28"/>
          <w:szCs w:val="28"/>
        </w:rPr>
        <w:t>цветографические</w:t>
      </w:r>
      <w:proofErr w:type="spellEnd"/>
      <w:r w:rsidR="004E75F1" w:rsidRPr="004E0584">
        <w:rPr>
          <w:rFonts w:ascii="Times New Roman" w:hAnsi="Times New Roman" w:cs="Times New Roman"/>
          <w:sz w:val="28"/>
          <w:szCs w:val="28"/>
        </w:rPr>
        <w:t xml:space="preserve"> схемы, с включенными проблесковым маячком синего цвета и специальным звуковым сигналом, либо сопровождаемого им транспортного средства</w:t>
      </w:r>
      <w:r w:rsidR="00170CA3">
        <w:rPr>
          <w:rFonts w:ascii="Times New Roman" w:hAnsi="Times New Roman" w:cs="Times New Roman"/>
          <w:sz w:val="28"/>
          <w:szCs w:val="28"/>
        </w:rPr>
        <w:t>, д</w:t>
      </w:r>
      <w:r w:rsidR="004E75F1" w:rsidRPr="004E0584">
        <w:rPr>
          <w:rFonts w:ascii="Times New Roman" w:hAnsi="Times New Roman" w:cs="Times New Roman"/>
          <w:sz w:val="28"/>
          <w:szCs w:val="28"/>
        </w:rPr>
        <w:t>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ДТП</w:t>
      </w:r>
      <w:r w:rsidR="00170CA3">
        <w:rPr>
          <w:rFonts w:ascii="Times New Roman" w:hAnsi="Times New Roman" w:cs="Times New Roman"/>
          <w:sz w:val="28"/>
          <w:szCs w:val="28"/>
        </w:rPr>
        <w:t>, е</w:t>
      </w:r>
      <w:r w:rsidR="004E75F1" w:rsidRPr="004E0584">
        <w:rPr>
          <w:rFonts w:ascii="Times New Roman" w:hAnsi="Times New Roman" w:cs="Times New Roman"/>
          <w:sz w:val="28"/>
          <w:szCs w:val="28"/>
        </w:rPr>
        <w:t>е выполнил (проигнорировал) задание экзаменатора</w:t>
      </w:r>
      <w:r w:rsidR="00170CA3">
        <w:rPr>
          <w:rFonts w:ascii="Times New Roman" w:hAnsi="Times New Roman" w:cs="Times New Roman"/>
          <w:sz w:val="28"/>
          <w:szCs w:val="28"/>
        </w:rPr>
        <w:t>)</w:t>
      </w:r>
      <w:r w:rsidRPr="007B27E1">
        <w:rPr>
          <w:rFonts w:ascii="Times New Roman" w:hAnsi="Times New Roman" w:cs="Times New Roman"/>
          <w:sz w:val="28"/>
          <w:szCs w:val="28"/>
        </w:rPr>
        <w:t>;</w:t>
      </w:r>
    </w:p>
    <w:p w:rsidR="00C04528" w:rsidRDefault="007B27E1" w:rsidP="004E058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>- средняя  - 3 балла</w:t>
      </w:r>
      <w:r w:rsidR="004E0584" w:rsidRPr="004E0584">
        <w:rPr>
          <w:rFonts w:ascii="Times New Roman" w:hAnsi="Times New Roman" w:cs="Times New Roman"/>
          <w:sz w:val="28"/>
          <w:szCs w:val="28"/>
        </w:rPr>
        <w:t xml:space="preserve"> </w:t>
      </w:r>
      <w:r w:rsidR="00170CA3">
        <w:rPr>
          <w:rFonts w:ascii="Times New Roman" w:hAnsi="Times New Roman" w:cs="Times New Roman"/>
          <w:sz w:val="28"/>
          <w:szCs w:val="28"/>
        </w:rPr>
        <w:t>(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0584" w:rsidRPr="004E0584">
        <w:rPr>
          <w:rFonts w:ascii="Times New Roman" w:hAnsi="Times New Roman" w:cs="Times New Roman"/>
          <w:sz w:val="28"/>
          <w:szCs w:val="28"/>
        </w:rPr>
        <w:t>правила остановки, стоянки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0584" w:rsidRPr="004E0584">
        <w:rPr>
          <w:rFonts w:ascii="Times New Roman" w:hAnsi="Times New Roman" w:cs="Times New Roman"/>
          <w:sz w:val="28"/>
          <w:szCs w:val="28"/>
        </w:rPr>
        <w:t>е подал сигнал световым указателем поворота перед началом движения, перестроением, поворотом (разворотом) или остановкой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не </w:t>
      </w:r>
      <w:r w:rsidR="004E0584" w:rsidRPr="004E0584">
        <w:rPr>
          <w:rFonts w:ascii="Times New Roman" w:hAnsi="Times New Roman" w:cs="Times New Roman"/>
          <w:sz w:val="28"/>
          <w:szCs w:val="28"/>
        </w:rPr>
        <w:t>выполнил требования дорожной разметки (кроме разметки 1.1, 1.3, 1.12)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не </w:t>
      </w:r>
      <w:r w:rsidR="004E0584" w:rsidRPr="004E0584">
        <w:rPr>
          <w:rFonts w:ascii="Times New Roman" w:hAnsi="Times New Roman" w:cs="Times New Roman"/>
          <w:sz w:val="28"/>
          <w:szCs w:val="28"/>
        </w:rPr>
        <w:t>использовал в установленных случаях аварийную сигнализацию или знак аварийной остановки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выехал </w:t>
      </w:r>
      <w:r w:rsidR="004E0584" w:rsidRPr="004E0584">
        <w:rPr>
          <w:rFonts w:ascii="Times New Roman" w:hAnsi="Times New Roman" w:cs="Times New Roman"/>
          <w:sz w:val="28"/>
          <w:szCs w:val="28"/>
        </w:rPr>
        <w:t>на перекресток при образовавшемся заторе, создав помеху движению транспортному средству в поперечном направлении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0584" w:rsidRPr="004E0584">
        <w:rPr>
          <w:rFonts w:ascii="Times New Roman" w:hAnsi="Times New Roman" w:cs="Times New Roman"/>
          <w:sz w:val="28"/>
          <w:szCs w:val="28"/>
        </w:rPr>
        <w:t>е пристегнул ремень безопасности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0584" w:rsidRPr="004E0584">
        <w:rPr>
          <w:rFonts w:ascii="Times New Roman" w:hAnsi="Times New Roman" w:cs="Times New Roman"/>
          <w:sz w:val="28"/>
          <w:szCs w:val="28"/>
        </w:rPr>
        <w:t>правила перевозки пассажиров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использовал </w:t>
      </w:r>
      <w:r w:rsidR="004E0584" w:rsidRPr="004E0584">
        <w:rPr>
          <w:rFonts w:ascii="Times New Roman" w:hAnsi="Times New Roman" w:cs="Times New Roman"/>
          <w:sz w:val="28"/>
          <w:szCs w:val="28"/>
        </w:rPr>
        <w:t>во время движения телефон</w:t>
      </w:r>
      <w:r w:rsidR="00170CA3">
        <w:rPr>
          <w:rFonts w:ascii="Times New Roman" w:hAnsi="Times New Roman" w:cs="Times New Roman"/>
          <w:sz w:val="28"/>
          <w:szCs w:val="28"/>
        </w:rPr>
        <w:t>, в</w:t>
      </w:r>
      <w:r w:rsidR="004E0584" w:rsidRPr="004E0584">
        <w:rPr>
          <w:rFonts w:ascii="Times New Roman" w:hAnsi="Times New Roman" w:cs="Times New Roman"/>
          <w:sz w:val="28"/>
          <w:szCs w:val="28"/>
        </w:rPr>
        <w:t xml:space="preserve"> установленных случаях не снизил скорость или не остановился</w:t>
      </w:r>
      <w:r w:rsidR="00170CA3">
        <w:rPr>
          <w:rFonts w:ascii="Times New Roman" w:hAnsi="Times New Roman" w:cs="Times New Roman"/>
          <w:sz w:val="28"/>
          <w:szCs w:val="28"/>
        </w:rPr>
        <w:t>)</w:t>
      </w:r>
      <w:r w:rsidRPr="007B27E1">
        <w:rPr>
          <w:rFonts w:ascii="Times New Roman" w:hAnsi="Times New Roman" w:cs="Times New Roman"/>
          <w:sz w:val="28"/>
          <w:szCs w:val="28"/>
        </w:rPr>
        <w:t>;</w:t>
      </w:r>
    </w:p>
    <w:p w:rsidR="007B27E1" w:rsidRDefault="007B27E1" w:rsidP="004E0584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7E1">
        <w:rPr>
          <w:rFonts w:ascii="Times New Roman" w:hAnsi="Times New Roman" w:cs="Times New Roman"/>
          <w:sz w:val="28"/>
          <w:szCs w:val="28"/>
        </w:rPr>
        <w:t xml:space="preserve">- мелкая  </w:t>
      </w:r>
      <w:r w:rsidR="00C04528">
        <w:rPr>
          <w:rFonts w:ascii="Times New Roman" w:hAnsi="Times New Roman" w:cs="Times New Roman"/>
          <w:sz w:val="28"/>
          <w:szCs w:val="28"/>
        </w:rPr>
        <w:t>-</w:t>
      </w:r>
      <w:r w:rsidRPr="007B27E1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4E0584" w:rsidRPr="004E0584">
        <w:rPr>
          <w:rFonts w:ascii="Times New Roman" w:hAnsi="Times New Roman" w:cs="Times New Roman"/>
          <w:sz w:val="28"/>
          <w:szCs w:val="28"/>
        </w:rPr>
        <w:t xml:space="preserve"> </w:t>
      </w:r>
      <w:r w:rsidR="00170CA3">
        <w:rPr>
          <w:rFonts w:ascii="Times New Roman" w:hAnsi="Times New Roman" w:cs="Times New Roman"/>
          <w:sz w:val="28"/>
          <w:szCs w:val="28"/>
        </w:rPr>
        <w:t>(</w:t>
      </w:r>
      <w:r w:rsidR="004E0584" w:rsidRPr="004E0584">
        <w:rPr>
          <w:rFonts w:ascii="Times New Roman" w:hAnsi="Times New Roman" w:cs="Times New Roman"/>
          <w:sz w:val="28"/>
          <w:szCs w:val="28"/>
        </w:rPr>
        <w:t>Несвоевременно подал сигнал поворота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нарушил </w:t>
      </w:r>
      <w:r w:rsidR="004E0584" w:rsidRPr="004E0584">
        <w:rPr>
          <w:rFonts w:ascii="Times New Roman" w:hAnsi="Times New Roman" w:cs="Times New Roman"/>
          <w:sz w:val="28"/>
          <w:szCs w:val="28"/>
        </w:rPr>
        <w:t>правила расположения транспортного средства на проезжей части</w:t>
      </w:r>
      <w:r w:rsidR="00170CA3">
        <w:rPr>
          <w:rFonts w:ascii="Times New Roman" w:hAnsi="Times New Roman" w:cs="Times New Roman"/>
          <w:sz w:val="28"/>
          <w:szCs w:val="28"/>
        </w:rPr>
        <w:t>, в</w:t>
      </w:r>
      <w:r w:rsidR="004E0584" w:rsidRPr="004E0584">
        <w:rPr>
          <w:rFonts w:ascii="Times New Roman" w:hAnsi="Times New Roman" w:cs="Times New Roman"/>
          <w:sz w:val="28"/>
          <w:szCs w:val="28"/>
        </w:rPr>
        <w:t>ыбрал скорость движения без учета дорожных и метеорологических условий</w:t>
      </w:r>
      <w:r w:rsidR="00170CA3">
        <w:rPr>
          <w:rFonts w:ascii="Times New Roman" w:hAnsi="Times New Roman" w:cs="Times New Roman"/>
          <w:sz w:val="28"/>
          <w:szCs w:val="28"/>
        </w:rPr>
        <w:t xml:space="preserve">, </w:t>
      </w:r>
      <w:r w:rsidR="00170CA3" w:rsidRPr="004E0584">
        <w:rPr>
          <w:rFonts w:ascii="Times New Roman" w:hAnsi="Times New Roman" w:cs="Times New Roman"/>
          <w:sz w:val="28"/>
          <w:szCs w:val="28"/>
        </w:rPr>
        <w:t xml:space="preserve">двигался </w:t>
      </w:r>
      <w:r w:rsidR="004E0584" w:rsidRPr="004E0584">
        <w:rPr>
          <w:rFonts w:ascii="Times New Roman" w:hAnsi="Times New Roman" w:cs="Times New Roman"/>
          <w:sz w:val="28"/>
          <w:szCs w:val="28"/>
        </w:rPr>
        <w:t>без необходимости со слишком малой скоростью, создавая помехи другим транспортным средствам</w:t>
      </w:r>
      <w:r w:rsidR="00170CA3">
        <w:rPr>
          <w:rFonts w:ascii="Times New Roman" w:hAnsi="Times New Roman" w:cs="Times New Roman"/>
          <w:sz w:val="28"/>
          <w:szCs w:val="28"/>
        </w:rPr>
        <w:t>, р</w:t>
      </w:r>
      <w:r w:rsidR="004E0584" w:rsidRPr="004E0584">
        <w:rPr>
          <w:rFonts w:ascii="Times New Roman" w:hAnsi="Times New Roman" w:cs="Times New Roman"/>
          <w:sz w:val="28"/>
          <w:szCs w:val="28"/>
        </w:rPr>
        <w:t>езко затормозил при отсутствии необходимости предотвращения ДТП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0584" w:rsidRPr="004E0584">
        <w:rPr>
          <w:rFonts w:ascii="Times New Roman" w:hAnsi="Times New Roman" w:cs="Times New Roman"/>
          <w:sz w:val="28"/>
          <w:szCs w:val="28"/>
        </w:rPr>
        <w:t>арушил правила пользования внешними световыми приборами и звуковым сигналом</w:t>
      </w:r>
      <w:r w:rsidR="00170CA3">
        <w:rPr>
          <w:rFonts w:ascii="Times New Roman" w:hAnsi="Times New Roman" w:cs="Times New Roman"/>
          <w:sz w:val="28"/>
          <w:szCs w:val="28"/>
        </w:rPr>
        <w:t>, д</w:t>
      </w:r>
      <w:r w:rsidR="004E0584" w:rsidRPr="004E0584">
        <w:rPr>
          <w:rFonts w:ascii="Times New Roman" w:hAnsi="Times New Roman" w:cs="Times New Roman"/>
          <w:sz w:val="28"/>
          <w:szCs w:val="28"/>
        </w:rPr>
        <w:t>опустил иные нарушения ПДД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0584" w:rsidRPr="004E0584">
        <w:rPr>
          <w:rFonts w:ascii="Times New Roman" w:hAnsi="Times New Roman" w:cs="Times New Roman"/>
          <w:sz w:val="28"/>
          <w:szCs w:val="28"/>
        </w:rPr>
        <w:t>еправильно оценивал дорожную обстановку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0584" w:rsidRPr="004E0584">
        <w:rPr>
          <w:rFonts w:ascii="Times New Roman" w:hAnsi="Times New Roman" w:cs="Times New Roman"/>
          <w:sz w:val="28"/>
          <w:szCs w:val="28"/>
        </w:rPr>
        <w:t>е пользовался зеркалами заднего вида</w:t>
      </w:r>
      <w:r w:rsidR="00170CA3">
        <w:rPr>
          <w:rFonts w:ascii="Times New Roman" w:hAnsi="Times New Roman" w:cs="Times New Roman"/>
          <w:sz w:val="28"/>
          <w:szCs w:val="28"/>
        </w:rPr>
        <w:t>, н</w:t>
      </w:r>
      <w:r w:rsidR="004E0584" w:rsidRPr="004E0584">
        <w:rPr>
          <w:rFonts w:ascii="Times New Roman" w:hAnsi="Times New Roman" w:cs="Times New Roman"/>
          <w:sz w:val="28"/>
          <w:szCs w:val="28"/>
        </w:rPr>
        <w:t>еуверенно пользовался органами управления транспортного средства, не обеспечивал плавность движения</w:t>
      </w:r>
      <w:r w:rsidR="00170CA3">
        <w:rPr>
          <w:rFonts w:ascii="Times New Roman" w:hAnsi="Times New Roman" w:cs="Times New Roman"/>
          <w:sz w:val="28"/>
          <w:szCs w:val="28"/>
        </w:rPr>
        <w:t>, в</w:t>
      </w:r>
      <w:r w:rsidR="004E0584" w:rsidRPr="004E0584">
        <w:rPr>
          <w:rFonts w:ascii="Times New Roman" w:hAnsi="Times New Roman" w:cs="Times New Roman"/>
          <w:sz w:val="28"/>
          <w:szCs w:val="28"/>
        </w:rPr>
        <w:t xml:space="preserve"> процессе экзамена заглох двигатель</w:t>
      </w:r>
      <w:r w:rsidRPr="007B27E1">
        <w:rPr>
          <w:rFonts w:ascii="Times New Roman" w:hAnsi="Times New Roman" w:cs="Times New Roman"/>
          <w:sz w:val="28"/>
          <w:szCs w:val="28"/>
        </w:rPr>
        <w:t>.</w:t>
      </w:r>
    </w:p>
    <w:p w:rsidR="00C04528" w:rsidRDefault="00D63950" w:rsidP="007B27E1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CA3">
        <w:rPr>
          <w:rFonts w:ascii="Times New Roman" w:hAnsi="Times New Roman" w:cs="Times New Roman"/>
          <w:sz w:val="28"/>
          <w:szCs w:val="28"/>
        </w:rPr>
        <w:t>. Оценка «сдал</w:t>
      </w:r>
      <w:r w:rsidR="00C04528">
        <w:rPr>
          <w:rFonts w:ascii="Times New Roman" w:hAnsi="Times New Roman" w:cs="Times New Roman"/>
          <w:sz w:val="28"/>
          <w:szCs w:val="28"/>
        </w:rPr>
        <w:t xml:space="preserve">» выставляется если </w:t>
      </w:r>
      <w:r w:rsidR="00C04528" w:rsidRPr="007B27E1">
        <w:rPr>
          <w:rFonts w:ascii="Times New Roman" w:hAnsi="Times New Roman" w:cs="Times New Roman"/>
          <w:sz w:val="28"/>
          <w:szCs w:val="28"/>
        </w:rPr>
        <w:t>кандидат в водители</w:t>
      </w:r>
      <w:r w:rsidR="00C04528">
        <w:rPr>
          <w:rFonts w:ascii="Times New Roman" w:hAnsi="Times New Roman" w:cs="Times New Roman"/>
          <w:sz w:val="28"/>
          <w:szCs w:val="28"/>
        </w:rPr>
        <w:t xml:space="preserve"> набрал менее 5 штрафных балов.</w:t>
      </w:r>
    </w:p>
    <w:p w:rsidR="002558ED" w:rsidRDefault="002558ED" w:rsidP="0028746B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558ED" w:rsidRPr="002558ED" w:rsidRDefault="002558ED" w:rsidP="0028746B">
      <w:pPr>
        <w:pStyle w:val="a5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C0E25" w:rsidRPr="007C0E25" w:rsidRDefault="002558ED" w:rsidP="007C0E25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C0E25">
        <w:rPr>
          <w:rFonts w:ascii="Times New Roman" w:hAnsi="Times New Roman" w:cs="Times New Roman"/>
          <w:sz w:val="28"/>
          <w:szCs w:val="28"/>
        </w:rPr>
        <w:t xml:space="preserve">. </w:t>
      </w:r>
      <w:r w:rsidR="007C0E25" w:rsidRPr="007C0E25">
        <w:rPr>
          <w:rFonts w:ascii="Times New Roman" w:hAnsi="Times New Roman" w:cs="Times New Roman"/>
          <w:sz w:val="28"/>
          <w:szCs w:val="28"/>
        </w:rPr>
        <w:t>К сдаче</w:t>
      </w:r>
      <w:r w:rsidR="007C0E25">
        <w:rPr>
          <w:rFonts w:ascii="Times New Roman" w:hAnsi="Times New Roman" w:cs="Times New Roman"/>
          <w:sz w:val="28"/>
          <w:szCs w:val="28"/>
        </w:rPr>
        <w:t xml:space="preserve"> экзамена в ГИБДД </w:t>
      </w:r>
      <w:r w:rsidR="007C0E25" w:rsidRPr="007C0E25">
        <w:rPr>
          <w:rFonts w:ascii="Times New Roman" w:hAnsi="Times New Roman" w:cs="Times New Roman"/>
          <w:sz w:val="28"/>
          <w:szCs w:val="28"/>
        </w:rPr>
        <w:t xml:space="preserve">в составе организованной группы допускаются учащиеся, успешно сдавшие с первого раза </w:t>
      </w:r>
      <w:r w:rsidR="007C0E25">
        <w:rPr>
          <w:rFonts w:ascii="Times New Roman" w:hAnsi="Times New Roman" w:cs="Times New Roman"/>
          <w:sz w:val="28"/>
          <w:szCs w:val="28"/>
        </w:rPr>
        <w:t xml:space="preserve">все части </w:t>
      </w:r>
      <w:r w:rsidR="0028746B" w:rsidRPr="007C0E25">
        <w:rPr>
          <w:rFonts w:ascii="Times New Roman" w:hAnsi="Times New Roman" w:cs="Times New Roman"/>
          <w:sz w:val="28"/>
          <w:szCs w:val="28"/>
        </w:rPr>
        <w:t>квалификационн</w:t>
      </w:r>
      <w:r w:rsidR="0028746B">
        <w:rPr>
          <w:rFonts w:ascii="Times New Roman" w:hAnsi="Times New Roman" w:cs="Times New Roman"/>
          <w:sz w:val="28"/>
          <w:szCs w:val="28"/>
        </w:rPr>
        <w:t>ого</w:t>
      </w:r>
      <w:r w:rsidR="0028746B" w:rsidRPr="007C0E25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7C0E25" w:rsidRPr="007C0E25">
        <w:rPr>
          <w:rFonts w:ascii="Times New Roman" w:hAnsi="Times New Roman" w:cs="Times New Roman"/>
          <w:sz w:val="28"/>
          <w:szCs w:val="28"/>
        </w:rPr>
        <w:t>.</w:t>
      </w:r>
      <w:r w:rsidR="007C0E25">
        <w:rPr>
          <w:rFonts w:ascii="Times New Roman" w:hAnsi="Times New Roman" w:cs="Times New Roman"/>
          <w:sz w:val="28"/>
          <w:szCs w:val="28"/>
        </w:rPr>
        <w:t xml:space="preserve"> </w:t>
      </w:r>
      <w:r w:rsidR="007C0E25" w:rsidRPr="007C0E25">
        <w:rPr>
          <w:rFonts w:ascii="Times New Roman" w:hAnsi="Times New Roman" w:cs="Times New Roman"/>
          <w:sz w:val="28"/>
          <w:szCs w:val="28"/>
        </w:rPr>
        <w:t xml:space="preserve">Учащиеся, сдавшие </w:t>
      </w:r>
      <w:r w:rsidR="007C0E25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="007C0E25" w:rsidRPr="007C0E25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28746B">
        <w:rPr>
          <w:rFonts w:ascii="Times New Roman" w:hAnsi="Times New Roman" w:cs="Times New Roman"/>
          <w:sz w:val="28"/>
          <w:szCs w:val="28"/>
        </w:rPr>
        <w:t xml:space="preserve">не </w:t>
      </w:r>
      <w:r w:rsidR="007C0E25" w:rsidRPr="007C0E25">
        <w:rPr>
          <w:rFonts w:ascii="Times New Roman" w:hAnsi="Times New Roman" w:cs="Times New Roman"/>
          <w:sz w:val="28"/>
          <w:szCs w:val="28"/>
        </w:rPr>
        <w:t xml:space="preserve">с первого раза, </w:t>
      </w:r>
      <w:r w:rsidR="0028746B" w:rsidRPr="0028746B">
        <w:rPr>
          <w:rFonts w:ascii="Times New Roman" w:hAnsi="Times New Roman" w:cs="Times New Roman"/>
          <w:sz w:val="28"/>
          <w:szCs w:val="28"/>
        </w:rPr>
        <w:t>сда</w:t>
      </w:r>
      <w:r w:rsidR="00841EB5">
        <w:rPr>
          <w:rFonts w:ascii="Times New Roman" w:hAnsi="Times New Roman" w:cs="Times New Roman"/>
          <w:sz w:val="28"/>
          <w:szCs w:val="28"/>
        </w:rPr>
        <w:t>ю</w:t>
      </w:r>
      <w:r w:rsidR="0077703A">
        <w:rPr>
          <w:rFonts w:ascii="Times New Roman" w:hAnsi="Times New Roman" w:cs="Times New Roman"/>
          <w:sz w:val="28"/>
          <w:szCs w:val="28"/>
        </w:rPr>
        <w:t>т экзамен в Г</w:t>
      </w:r>
      <w:r w:rsidR="0077703A" w:rsidRPr="0077703A">
        <w:rPr>
          <w:rFonts w:ascii="Times New Roman" w:hAnsi="Times New Roman" w:cs="Times New Roman"/>
          <w:sz w:val="28"/>
          <w:szCs w:val="28"/>
        </w:rPr>
        <w:t>ИБДД</w:t>
      </w:r>
      <w:bookmarkStart w:id="12" w:name="_GoBack"/>
      <w:bookmarkEnd w:id="12"/>
      <w:r w:rsidR="0028746B" w:rsidRPr="0028746B">
        <w:rPr>
          <w:rFonts w:ascii="Times New Roman" w:hAnsi="Times New Roman" w:cs="Times New Roman"/>
          <w:sz w:val="28"/>
          <w:szCs w:val="28"/>
        </w:rPr>
        <w:t xml:space="preserve"> </w:t>
      </w:r>
      <w:r w:rsidR="00841EB5">
        <w:rPr>
          <w:rFonts w:ascii="Times New Roman" w:hAnsi="Times New Roman" w:cs="Times New Roman"/>
          <w:sz w:val="28"/>
          <w:szCs w:val="28"/>
        </w:rPr>
        <w:t>самостоятельно без сопровождения автошколы</w:t>
      </w:r>
      <w:r w:rsidR="0028746B" w:rsidRPr="0028746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0E25" w:rsidRPr="007C0E25" w:rsidSect="008E32A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396B"/>
    <w:multiLevelType w:val="hybridMultilevel"/>
    <w:tmpl w:val="E414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1"/>
    <w:rsid w:val="00162403"/>
    <w:rsid w:val="00170CA3"/>
    <w:rsid w:val="001F5DA0"/>
    <w:rsid w:val="002558ED"/>
    <w:rsid w:val="002570FB"/>
    <w:rsid w:val="0028746B"/>
    <w:rsid w:val="00433DD4"/>
    <w:rsid w:val="004A7024"/>
    <w:rsid w:val="004E0584"/>
    <w:rsid w:val="004E75F1"/>
    <w:rsid w:val="0064622C"/>
    <w:rsid w:val="00650A68"/>
    <w:rsid w:val="00664A7A"/>
    <w:rsid w:val="00673594"/>
    <w:rsid w:val="006D2629"/>
    <w:rsid w:val="0077703A"/>
    <w:rsid w:val="007B27E1"/>
    <w:rsid w:val="007C0E25"/>
    <w:rsid w:val="007C5F16"/>
    <w:rsid w:val="00841EB5"/>
    <w:rsid w:val="008E32AC"/>
    <w:rsid w:val="00A67BF1"/>
    <w:rsid w:val="00C04528"/>
    <w:rsid w:val="00D63950"/>
    <w:rsid w:val="00DC1CDB"/>
    <w:rsid w:val="00DE2C24"/>
    <w:rsid w:val="00E846E3"/>
    <w:rsid w:val="00FC7F1C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46D9"/>
  <w15:chartTrackingRefBased/>
  <w15:docId w15:val="{C4A4F292-2EEE-44A4-820F-97F947C6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F1"/>
    <w:pPr>
      <w:spacing w:after="200" w:line="276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7E1"/>
    <w:rPr>
      <w:color w:val="0000FF"/>
      <w:u w:val="single"/>
    </w:rPr>
  </w:style>
  <w:style w:type="paragraph" w:styleId="a5">
    <w:name w:val="No Spacing"/>
    <w:uiPriority w:val="1"/>
    <w:qFormat/>
    <w:rsid w:val="007B27E1"/>
    <w:pPr>
      <w:spacing w:after="0" w:line="240" w:lineRule="auto"/>
    </w:pPr>
  </w:style>
  <w:style w:type="character" w:customStyle="1" w:styleId="blk">
    <w:name w:val="blk"/>
    <w:basedOn w:val="a0"/>
    <w:rsid w:val="00A67BF1"/>
  </w:style>
  <w:style w:type="paragraph" w:styleId="a6">
    <w:name w:val="Balloon Text"/>
    <w:basedOn w:val="a"/>
    <w:link w:val="a7"/>
    <w:uiPriority w:val="99"/>
    <w:semiHidden/>
    <w:unhideWhenUsed/>
    <w:rsid w:val="006D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A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012/6d8c7fbd95f0b2f282a790182c6d28e791f15e51/" TargetMode="External"/><Relationship Id="rId5" Type="http://schemas.openxmlformats.org/officeDocument/2006/relationships/hyperlink" Target="http://www.consultant.ru/document/cons_doc_LAW_349012/824c911000b3626674abf3ad6e38a6f04b8a74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2020-10-11T07:33:00Z</cp:lastPrinted>
  <dcterms:created xsi:type="dcterms:W3CDTF">2020-10-03T13:18:00Z</dcterms:created>
  <dcterms:modified xsi:type="dcterms:W3CDTF">2020-10-11T07:37:00Z</dcterms:modified>
</cp:coreProperties>
</file>